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46629456"/>
        <w:docPartObj>
          <w:docPartGallery w:val="Cover Pages"/>
          <w:docPartUnique/>
        </w:docPartObj>
      </w:sdtPr>
      <w:sdtEndPr/>
      <w:sdtContent>
        <w:p w14:paraId="30F2CBF6" w14:textId="65598425" w:rsidR="003034B2" w:rsidRDefault="003034B2">
          <w:r>
            <w:rPr>
              <w:noProof/>
              <w:lang w:eastAsia="tr-TR"/>
            </w:rPr>
            <mc:AlternateContent>
              <mc:Choice Requires="wps">
                <w:drawing>
                  <wp:anchor distT="0" distB="0" distL="114300" distR="114300" simplePos="0" relativeHeight="251659264" behindDoc="0" locked="0" layoutInCell="1" allowOverlap="1" wp14:anchorId="7971186D" wp14:editId="02C316A5">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31"/>
                                  <w:gridCol w:w="2342"/>
                                </w:tblGrid>
                                <w:tr w:rsidR="003034B2" w14:paraId="607CE944" w14:textId="77777777">
                                  <w:trPr>
                                    <w:jc w:val="center"/>
                                  </w:trPr>
                                  <w:tc>
                                    <w:tcPr>
                                      <w:tcW w:w="2568" w:type="pct"/>
                                      <w:vAlign w:val="center"/>
                                    </w:tcPr>
                                    <w:p w14:paraId="7E815B6F" w14:textId="4B911DA3" w:rsidR="003034B2" w:rsidRDefault="00087A1B">
                                      <w:pPr>
                                        <w:jc w:val="right"/>
                                      </w:pPr>
                                      <w:r>
                                        <w:rPr>
                                          <w:noProof/>
                                        </w:rPr>
                                        <w:drawing>
                                          <wp:inline distT="0" distB="0" distL="0" distR="0" wp14:anchorId="192AD993" wp14:editId="30086496">
                                            <wp:extent cx="2356485" cy="137564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425562" cy="1415971"/>
                                                    </a:xfrm>
                                                    <a:prstGeom prst="rect">
                                                      <a:avLst/>
                                                    </a:prstGeom>
                                                  </pic:spPr>
                                                </pic:pic>
                                              </a:graphicData>
                                            </a:graphic>
                                          </wp:inline>
                                        </w:drawing>
                                      </w:r>
                                    </w:p>
                                    <w:sdt>
                                      <w:sdtPr>
                                        <w:rPr>
                                          <w:rFonts w:ascii="Century Gothic" w:hAnsi="Century Gothic"/>
                                          <w:b/>
                                          <w:bCs/>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9DB1FA" w14:textId="46D9458A" w:rsidR="003034B2" w:rsidRPr="003034B2" w:rsidRDefault="008E4E56">
                                          <w:pPr>
                                            <w:pStyle w:val="NoSpacing"/>
                                            <w:spacing w:line="312" w:lineRule="auto"/>
                                            <w:jc w:val="right"/>
                                            <w:rPr>
                                              <w:rFonts w:ascii="Century Gothic" w:hAnsi="Century Gothic"/>
                                              <w:b/>
                                              <w:bCs/>
                                              <w:caps/>
                                              <w:color w:val="191919" w:themeColor="text1" w:themeTint="E6"/>
                                              <w:sz w:val="40"/>
                                              <w:szCs w:val="40"/>
                                            </w:rPr>
                                          </w:pPr>
                                          <w:r>
                                            <w:rPr>
                                              <w:rFonts w:ascii="Century Gothic" w:hAnsi="Century Gothic"/>
                                              <w:b/>
                                              <w:bCs/>
                                              <w:caps/>
                                              <w:color w:val="191919" w:themeColor="text1" w:themeTint="E6"/>
                                              <w:sz w:val="40"/>
                                              <w:szCs w:val="40"/>
                                            </w:rPr>
                                            <w:t>aydınlatma metni</w:t>
                                          </w:r>
                                        </w:p>
                                      </w:sdtContent>
                                    </w:sdt>
                                    <w:sdt>
                                      <w:sdtPr>
                                        <w:rPr>
                                          <w:rFonts w:ascii="Century Gothic" w:hAnsi="Century Gothic" w:cs="Raleway"/>
                                          <w:b/>
                                          <w:bCs/>
                                          <w:noProof/>
                                          <w:sz w:val="16"/>
                                          <w:szCs w:val="1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C19904" w14:textId="2DDFF30D" w:rsidR="003034B2" w:rsidRDefault="00344CDF" w:rsidP="008D0953">
                                          <w:pPr>
                                            <w:jc w:val="right"/>
                                          </w:pPr>
                                          <w:r>
                                            <w:rPr>
                                              <w:rFonts w:ascii="Century Gothic" w:hAnsi="Century Gothic" w:cs="Raleway"/>
                                              <w:b/>
                                              <w:bCs/>
                                              <w:noProof/>
                                              <w:sz w:val="16"/>
                                              <w:szCs w:val="16"/>
                                            </w:rPr>
                                            <w:t>Es Uluslararası Taşımacılık ve Denizcilik Ticaret Anonim Şirketi</w:t>
                                          </w:r>
                                        </w:p>
                                      </w:sdtContent>
                                    </w:sdt>
                                  </w:tc>
                                  <w:tc>
                                    <w:tcPr>
                                      <w:tcW w:w="2432" w:type="pct"/>
                                      <w:vAlign w:val="center"/>
                                    </w:tcPr>
                                    <w:sdt>
                                      <w:sdtPr>
                                        <w:rPr>
                                          <w:rFonts w:ascii="Century Gothic" w:eastAsia="Arial Unicode MS" w:hAnsi="Century Gothic" w:cs="Arial Unicode MS"/>
                                          <w:color w:val="000000"/>
                                          <w:sz w:val="22"/>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03487659" w14:textId="678B9748" w:rsidR="003034B2" w:rsidRPr="001F3400" w:rsidRDefault="00CE726C" w:rsidP="003034B2">
                                          <w:pPr>
                                            <w:jc w:val="both"/>
                                            <w:rPr>
                                              <w:rFonts w:ascii="Century Gothic" w:hAnsi="Century Gothic"/>
                                              <w:color w:val="000000" w:themeColor="text1"/>
                                            </w:rPr>
                                          </w:pPr>
                                          <w:r w:rsidRPr="0063146F">
                                            <w:rPr>
                                              <w:rFonts w:ascii="Century Gothic" w:eastAsia="Arial Unicode MS" w:hAnsi="Century Gothic" w:cs="Arial Unicode MS"/>
                                              <w:color w:val="000000"/>
                                              <w:sz w:val="22"/>
                                              <w:szCs w:val="22"/>
                                            </w:rPr>
                                            <w:t>Anayasal bir hak olan kişisel verilerin korunması hususu, işbu “</w:t>
                                          </w:r>
                                          <w:r>
                                            <w:rPr>
                                              <w:rFonts w:ascii="Century Gothic" w:eastAsia="Arial Unicode MS" w:hAnsi="Century Gothic" w:cs="Arial Unicode MS"/>
                                              <w:color w:val="000000"/>
                                              <w:sz w:val="22"/>
                                              <w:szCs w:val="22"/>
                                            </w:rPr>
                                            <w:t xml:space="preserve">Genel </w:t>
                                          </w:r>
                                          <w:r w:rsidRPr="0063146F">
                                            <w:rPr>
                                              <w:rFonts w:ascii="Century Gothic" w:eastAsia="Arial Unicode MS" w:hAnsi="Century Gothic" w:cs="Arial Unicode MS"/>
                                              <w:color w:val="000000"/>
                                              <w:sz w:val="22"/>
                                              <w:szCs w:val="22"/>
                                            </w:rPr>
                                            <w:t xml:space="preserve">Aydınlatma Metni” kapsamından anlaşılacağı üzere, Şirketimiz için öncelikli konumdadır. </w:t>
                                          </w:r>
                                          <w:r w:rsidRPr="003034B2">
                                            <w:rPr>
                                              <w:rFonts w:ascii="Century Gothic" w:eastAsia="Arial Unicode MS" w:hAnsi="Century Gothic" w:cs="Arial Unicode MS"/>
                                              <w:color w:val="000000"/>
                                              <w:sz w:val="22"/>
                                              <w:szCs w:val="22"/>
                                            </w:rPr>
                                            <w:t>Şirket olarak oluşturmuş olduğumuz “Politika” ve “Aydınlatma Metni” ile müşterilerimizi, potansiyel müşterilerimizi, çalışan adaylarımızı,</w:t>
                                          </w:r>
                                          <w:r>
                                            <w:rPr>
                                              <w:rFonts w:ascii="Century Gothic" w:eastAsia="Arial Unicode MS" w:hAnsi="Century Gothic" w:cs="Arial Unicode MS"/>
                                              <w:color w:val="000000"/>
                                              <w:sz w:val="22"/>
                                              <w:szCs w:val="22"/>
                                            </w:rPr>
                                            <w:t xml:space="preserve"> stajyerlerimizi</w:t>
                                          </w:r>
                                          <w:r w:rsidRPr="003034B2">
                                            <w:rPr>
                                              <w:rFonts w:ascii="Century Gothic" w:eastAsia="Arial Unicode MS" w:hAnsi="Century Gothic" w:cs="Arial Unicode MS"/>
                                              <w:color w:val="000000"/>
                                              <w:sz w:val="22"/>
                                              <w:szCs w:val="22"/>
                                            </w:rPr>
                                            <w:t xml:space="preserve"> şirket hissedarlarını, şirket yetkililerini, şahıs firma yetkililerini, </w:t>
                                          </w:r>
                                          <w:r w:rsidR="00087A1B">
                                            <w:rPr>
                                              <w:rFonts w:ascii="Century Gothic" w:eastAsia="Arial Unicode MS" w:hAnsi="Century Gothic" w:cs="Arial Unicode MS"/>
                                              <w:color w:val="000000"/>
                                              <w:sz w:val="22"/>
                                              <w:szCs w:val="22"/>
                                            </w:rPr>
                                            <w:t xml:space="preserve">gümrük müşavirlerini, </w:t>
                                          </w:r>
                                          <w:r w:rsidRPr="003034B2">
                                            <w:rPr>
                                              <w:rFonts w:ascii="Century Gothic" w:eastAsia="Arial Unicode MS" w:hAnsi="Century Gothic" w:cs="Arial Unicode MS"/>
                                              <w:color w:val="000000"/>
                                              <w:sz w:val="22"/>
                                              <w:szCs w:val="22"/>
                                            </w:rPr>
                                            <w:t>veri işleyen konumunda olan firma yetkililerini, ziyaretçilerimizi, iş</w:t>
                                          </w:r>
                                          <w:r>
                                            <w:rPr>
                                              <w:rFonts w:ascii="Century Gothic" w:eastAsia="Arial Unicode MS" w:hAnsi="Century Gothic" w:cs="Arial Unicode MS"/>
                                              <w:color w:val="000000"/>
                                              <w:sz w:val="22"/>
                                              <w:szCs w:val="22"/>
                                            </w:rPr>
                                            <w:t xml:space="preserve"> </w:t>
                                          </w:r>
                                          <w:r w:rsidRPr="003034B2">
                                            <w:rPr>
                                              <w:rFonts w:ascii="Century Gothic" w:eastAsia="Arial Unicode MS" w:hAnsi="Century Gothic" w:cs="Arial Unicode MS"/>
                                              <w:color w:val="000000"/>
                                              <w:sz w:val="22"/>
                                              <w:szCs w:val="22"/>
                                            </w:rPr>
                                            <w:t>birliği içinde olduğumuz kurumları</w:t>
                                          </w:r>
                                          <w:r>
                                            <w:rPr>
                                              <w:rFonts w:ascii="Century Gothic" w:eastAsia="Arial Unicode MS" w:hAnsi="Century Gothic" w:cs="Arial Unicode MS"/>
                                              <w:color w:val="000000"/>
                                              <w:sz w:val="22"/>
                                              <w:szCs w:val="22"/>
                                            </w:rPr>
                                            <w:t xml:space="preserve"> </w:t>
                                          </w:r>
                                          <w:r w:rsidRPr="003034B2">
                                            <w:rPr>
                                              <w:rFonts w:ascii="Century Gothic" w:eastAsia="Arial Unicode MS" w:hAnsi="Century Gothic" w:cs="Arial Unicode MS"/>
                                              <w:color w:val="000000"/>
                                              <w:sz w:val="22"/>
                                              <w:szCs w:val="22"/>
                                            </w:rPr>
                                            <w:t>ve üçüncü kişileri kişisel verilerinin korunması, işlenmesi ve aktarılması konusunda şeffaf bir şekilde bilgilendirmek istiyoruz.</w:t>
                                          </w:r>
                                        </w:p>
                                      </w:sdtContent>
                                    </w:sdt>
                                    <w:p w14:paraId="6E80DBCB" w14:textId="2767A336" w:rsidR="003034B2" w:rsidRDefault="00427828" w:rsidP="00344CDF">
                                      <w:pPr>
                                        <w:pStyle w:val="NoSpacing"/>
                                      </w:pPr>
                                      <w:sdt>
                                        <w:sdtPr>
                                          <w:rPr>
                                            <w:rFonts w:ascii="Century Gothic" w:hAnsi="Century Gothic"/>
                                          </w:rPr>
                                          <w:alias w:val="Author"/>
                                          <w:tag w:val=""/>
                                          <w:id w:val="-1472513263"/>
                                          <w:showingPlcHdr/>
                                          <w:dataBinding w:prefixMappings="xmlns:ns0='http://purl.org/dc/elements/1.1/' xmlns:ns1='http://schemas.openxmlformats.org/package/2006/metadata/core-properties' " w:xpath="/ns1:coreProperties[1]/ns0:creator[1]" w:storeItemID="{6C3C8BC8-F283-45AE-878A-BAB7291924A1}"/>
                                          <w:text/>
                                        </w:sdtPr>
                                        <w:sdtEndPr/>
                                        <w:sdtContent>
                                          <w:r w:rsidR="00344CDF">
                                            <w:rPr>
                                              <w:rFonts w:ascii="Century Gothic" w:hAnsi="Century Gothic"/>
                                            </w:rPr>
                                            <w:t xml:space="preserve">     </w:t>
                                          </w:r>
                                        </w:sdtContent>
                                      </w:sdt>
                                    </w:p>
                                  </w:tc>
                                </w:tr>
                              </w:tbl>
                              <w:p w14:paraId="330DAC8C" w14:textId="77777777" w:rsidR="003034B2" w:rsidRDefault="003034B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971186D"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31"/>
                            <w:gridCol w:w="2342"/>
                          </w:tblGrid>
                          <w:tr w:rsidR="003034B2" w14:paraId="607CE944" w14:textId="77777777">
                            <w:trPr>
                              <w:jc w:val="center"/>
                            </w:trPr>
                            <w:tc>
                              <w:tcPr>
                                <w:tcW w:w="2568" w:type="pct"/>
                                <w:vAlign w:val="center"/>
                              </w:tcPr>
                              <w:p w14:paraId="7E815B6F" w14:textId="4B911DA3" w:rsidR="003034B2" w:rsidRDefault="00087A1B">
                                <w:pPr>
                                  <w:jc w:val="right"/>
                                </w:pPr>
                                <w:r>
                                  <w:rPr>
                                    <w:noProof/>
                                  </w:rPr>
                                  <w:drawing>
                                    <wp:inline distT="0" distB="0" distL="0" distR="0" wp14:anchorId="192AD993" wp14:editId="30086496">
                                      <wp:extent cx="2356485" cy="137564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425562" cy="1415971"/>
                                              </a:xfrm>
                                              <a:prstGeom prst="rect">
                                                <a:avLst/>
                                              </a:prstGeom>
                                            </pic:spPr>
                                          </pic:pic>
                                        </a:graphicData>
                                      </a:graphic>
                                    </wp:inline>
                                  </w:drawing>
                                </w:r>
                              </w:p>
                              <w:sdt>
                                <w:sdtPr>
                                  <w:rPr>
                                    <w:rFonts w:ascii="Century Gothic" w:hAnsi="Century Gothic"/>
                                    <w:b/>
                                    <w:bCs/>
                                    <w:caps/>
                                    <w:color w:val="191919" w:themeColor="text1" w:themeTint="E6"/>
                                    <w:sz w:val="40"/>
                                    <w:szCs w:val="40"/>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39DB1FA" w14:textId="46D9458A" w:rsidR="003034B2" w:rsidRPr="003034B2" w:rsidRDefault="008E4E56">
                                    <w:pPr>
                                      <w:pStyle w:val="NoSpacing"/>
                                      <w:spacing w:line="312" w:lineRule="auto"/>
                                      <w:jc w:val="right"/>
                                      <w:rPr>
                                        <w:rFonts w:ascii="Century Gothic" w:hAnsi="Century Gothic"/>
                                        <w:b/>
                                        <w:bCs/>
                                        <w:caps/>
                                        <w:color w:val="191919" w:themeColor="text1" w:themeTint="E6"/>
                                        <w:sz w:val="40"/>
                                        <w:szCs w:val="40"/>
                                      </w:rPr>
                                    </w:pPr>
                                    <w:r>
                                      <w:rPr>
                                        <w:rFonts w:ascii="Century Gothic" w:hAnsi="Century Gothic"/>
                                        <w:b/>
                                        <w:bCs/>
                                        <w:caps/>
                                        <w:color w:val="191919" w:themeColor="text1" w:themeTint="E6"/>
                                        <w:sz w:val="40"/>
                                        <w:szCs w:val="40"/>
                                      </w:rPr>
                                      <w:t>aydınlatma metni</w:t>
                                    </w:r>
                                  </w:p>
                                </w:sdtContent>
                              </w:sdt>
                              <w:sdt>
                                <w:sdtPr>
                                  <w:rPr>
                                    <w:rFonts w:ascii="Century Gothic" w:hAnsi="Century Gothic" w:cs="Raleway"/>
                                    <w:b/>
                                    <w:bCs/>
                                    <w:noProof/>
                                    <w:sz w:val="16"/>
                                    <w:szCs w:val="16"/>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3C19904" w14:textId="2DDFF30D" w:rsidR="003034B2" w:rsidRDefault="00344CDF" w:rsidP="008D0953">
                                    <w:pPr>
                                      <w:jc w:val="right"/>
                                    </w:pPr>
                                    <w:r>
                                      <w:rPr>
                                        <w:rFonts w:ascii="Century Gothic" w:hAnsi="Century Gothic" w:cs="Raleway"/>
                                        <w:b/>
                                        <w:bCs/>
                                        <w:noProof/>
                                        <w:sz w:val="16"/>
                                        <w:szCs w:val="16"/>
                                      </w:rPr>
                                      <w:t>Es Uluslararası Taşımacılık ve Denizcilik Ticaret Anonim Şirketi</w:t>
                                    </w:r>
                                  </w:p>
                                </w:sdtContent>
                              </w:sdt>
                            </w:tc>
                            <w:tc>
                              <w:tcPr>
                                <w:tcW w:w="2432" w:type="pct"/>
                                <w:vAlign w:val="center"/>
                              </w:tcPr>
                              <w:sdt>
                                <w:sdtPr>
                                  <w:rPr>
                                    <w:rFonts w:ascii="Century Gothic" w:eastAsia="Arial Unicode MS" w:hAnsi="Century Gothic" w:cs="Arial Unicode MS"/>
                                    <w:color w:val="000000"/>
                                    <w:sz w:val="22"/>
                                    <w:szCs w:val="22"/>
                                  </w:rPr>
                                  <w:alias w:val="Abstract"/>
                                  <w:tag w:val=""/>
                                  <w:id w:val="-2036181933"/>
                                  <w:dataBinding w:prefixMappings="xmlns:ns0='http://schemas.microsoft.com/office/2006/coverPageProps' " w:xpath="/ns0:CoverPageProperties[1]/ns0:Abstract[1]" w:storeItemID="{55AF091B-3C7A-41E3-B477-F2FDAA23CFDA}"/>
                                  <w:text/>
                                </w:sdtPr>
                                <w:sdtEndPr/>
                                <w:sdtContent>
                                  <w:p w14:paraId="03487659" w14:textId="678B9748" w:rsidR="003034B2" w:rsidRPr="001F3400" w:rsidRDefault="00CE726C" w:rsidP="003034B2">
                                    <w:pPr>
                                      <w:jc w:val="both"/>
                                      <w:rPr>
                                        <w:rFonts w:ascii="Century Gothic" w:hAnsi="Century Gothic"/>
                                        <w:color w:val="000000" w:themeColor="text1"/>
                                      </w:rPr>
                                    </w:pPr>
                                    <w:r w:rsidRPr="0063146F">
                                      <w:rPr>
                                        <w:rFonts w:ascii="Century Gothic" w:eastAsia="Arial Unicode MS" w:hAnsi="Century Gothic" w:cs="Arial Unicode MS"/>
                                        <w:color w:val="000000"/>
                                        <w:sz w:val="22"/>
                                        <w:szCs w:val="22"/>
                                      </w:rPr>
                                      <w:t>Anayasal bir hak olan kişisel verilerin korunması hususu, işbu “</w:t>
                                    </w:r>
                                    <w:r>
                                      <w:rPr>
                                        <w:rFonts w:ascii="Century Gothic" w:eastAsia="Arial Unicode MS" w:hAnsi="Century Gothic" w:cs="Arial Unicode MS"/>
                                        <w:color w:val="000000"/>
                                        <w:sz w:val="22"/>
                                        <w:szCs w:val="22"/>
                                      </w:rPr>
                                      <w:t xml:space="preserve">Genel </w:t>
                                    </w:r>
                                    <w:r w:rsidRPr="0063146F">
                                      <w:rPr>
                                        <w:rFonts w:ascii="Century Gothic" w:eastAsia="Arial Unicode MS" w:hAnsi="Century Gothic" w:cs="Arial Unicode MS"/>
                                        <w:color w:val="000000"/>
                                        <w:sz w:val="22"/>
                                        <w:szCs w:val="22"/>
                                      </w:rPr>
                                      <w:t xml:space="preserve">Aydınlatma Metni” kapsamından anlaşılacağı üzere, Şirketimiz için öncelikli konumdadır. </w:t>
                                    </w:r>
                                    <w:r w:rsidRPr="003034B2">
                                      <w:rPr>
                                        <w:rFonts w:ascii="Century Gothic" w:eastAsia="Arial Unicode MS" w:hAnsi="Century Gothic" w:cs="Arial Unicode MS"/>
                                        <w:color w:val="000000"/>
                                        <w:sz w:val="22"/>
                                        <w:szCs w:val="22"/>
                                      </w:rPr>
                                      <w:t>Şirket olarak oluşturmuş olduğumuz “Politika” ve “Aydınlatma Metni” ile müşterilerimizi, potansiyel müşterilerimizi, çalışan adaylarımızı,</w:t>
                                    </w:r>
                                    <w:r>
                                      <w:rPr>
                                        <w:rFonts w:ascii="Century Gothic" w:eastAsia="Arial Unicode MS" w:hAnsi="Century Gothic" w:cs="Arial Unicode MS"/>
                                        <w:color w:val="000000"/>
                                        <w:sz w:val="22"/>
                                        <w:szCs w:val="22"/>
                                      </w:rPr>
                                      <w:t xml:space="preserve"> stajyerlerimizi</w:t>
                                    </w:r>
                                    <w:r w:rsidRPr="003034B2">
                                      <w:rPr>
                                        <w:rFonts w:ascii="Century Gothic" w:eastAsia="Arial Unicode MS" w:hAnsi="Century Gothic" w:cs="Arial Unicode MS"/>
                                        <w:color w:val="000000"/>
                                        <w:sz w:val="22"/>
                                        <w:szCs w:val="22"/>
                                      </w:rPr>
                                      <w:t xml:space="preserve"> şirket hissedarlarını, şirket yetkililerini, şahıs firma yetkililerini, </w:t>
                                    </w:r>
                                    <w:r w:rsidR="00087A1B">
                                      <w:rPr>
                                        <w:rFonts w:ascii="Century Gothic" w:eastAsia="Arial Unicode MS" w:hAnsi="Century Gothic" w:cs="Arial Unicode MS"/>
                                        <w:color w:val="000000"/>
                                        <w:sz w:val="22"/>
                                        <w:szCs w:val="22"/>
                                      </w:rPr>
                                      <w:t xml:space="preserve">gümrük müşavirlerini, </w:t>
                                    </w:r>
                                    <w:r w:rsidRPr="003034B2">
                                      <w:rPr>
                                        <w:rFonts w:ascii="Century Gothic" w:eastAsia="Arial Unicode MS" w:hAnsi="Century Gothic" w:cs="Arial Unicode MS"/>
                                        <w:color w:val="000000"/>
                                        <w:sz w:val="22"/>
                                        <w:szCs w:val="22"/>
                                      </w:rPr>
                                      <w:t>veri işleyen konumunda olan firma yetkililerini, ziyaretçilerimizi, iş</w:t>
                                    </w:r>
                                    <w:r>
                                      <w:rPr>
                                        <w:rFonts w:ascii="Century Gothic" w:eastAsia="Arial Unicode MS" w:hAnsi="Century Gothic" w:cs="Arial Unicode MS"/>
                                        <w:color w:val="000000"/>
                                        <w:sz w:val="22"/>
                                        <w:szCs w:val="22"/>
                                      </w:rPr>
                                      <w:t xml:space="preserve"> </w:t>
                                    </w:r>
                                    <w:r w:rsidRPr="003034B2">
                                      <w:rPr>
                                        <w:rFonts w:ascii="Century Gothic" w:eastAsia="Arial Unicode MS" w:hAnsi="Century Gothic" w:cs="Arial Unicode MS"/>
                                        <w:color w:val="000000"/>
                                        <w:sz w:val="22"/>
                                        <w:szCs w:val="22"/>
                                      </w:rPr>
                                      <w:t>birliği içinde olduğumuz kurumları</w:t>
                                    </w:r>
                                    <w:r>
                                      <w:rPr>
                                        <w:rFonts w:ascii="Century Gothic" w:eastAsia="Arial Unicode MS" w:hAnsi="Century Gothic" w:cs="Arial Unicode MS"/>
                                        <w:color w:val="000000"/>
                                        <w:sz w:val="22"/>
                                        <w:szCs w:val="22"/>
                                      </w:rPr>
                                      <w:t xml:space="preserve"> </w:t>
                                    </w:r>
                                    <w:r w:rsidRPr="003034B2">
                                      <w:rPr>
                                        <w:rFonts w:ascii="Century Gothic" w:eastAsia="Arial Unicode MS" w:hAnsi="Century Gothic" w:cs="Arial Unicode MS"/>
                                        <w:color w:val="000000"/>
                                        <w:sz w:val="22"/>
                                        <w:szCs w:val="22"/>
                                      </w:rPr>
                                      <w:t>ve üçüncü kişileri kişisel verilerinin korunması, işlenmesi ve aktarılması konusunda şeffaf bir şekilde bilgilendirmek istiyoruz.</w:t>
                                    </w:r>
                                  </w:p>
                                </w:sdtContent>
                              </w:sdt>
                              <w:p w14:paraId="6E80DBCB" w14:textId="2767A336" w:rsidR="003034B2" w:rsidRDefault="00427828" w:rsidP="00344CDF">
                                <w:pPr>
                                  <w:pStyle w:val="NoSpacing"/>
                                </w:pPr>
                                <w:sdt>
                                  <w:sdtPr>
                                    <w:rPr>
                                      <w:rFonts w:ascii="Century Gothic" w:hAnsi="Century Gothic"/>
                                    </w:rPr>
                                    <w:alias w:val="Author"/>
                                    <w:tag w:val=""/>
                                    <w:id w:val="-1472513263"/>
                                    <w:showingPlcHdr/>
                                    <w:dataBinding w:prefixMappings="xmlns:ns0='http://purl.org/dc/elements/1.1/' xmlns:ns1='http://schemas.openxmlformats.org/package/2006/metadata/core-properties' " w:xpath="/ns1:coreProperties[1]/ns0:creator[1]" w:storeItemID="{6C3C8BC8-F283-45AE-878A-BAB7291924A1}"/>
                                    <w:text/>
                                  </w:sdtPr>
                                  <w:sdtEndPr/>
                                  <w:sdtContent>
                                    <w:r w:rsidR="00344CDF">
                                      <w:rPr>
                                        <w:rFonts w:ascii="Century Gothic" w:hAnsi="Century Gothic"/>
                                      </w:rPr>
                                      <w:t xml:space="preserve">     </w:t>
                                    </w:r>
                                  </w:sdtContent>
                                </w:sdt>
                              </w:p>
                            </w:tc>
                          </w:tr>
                        </w:tbl>
                        <w:p w14:paraId="330DAC8C" w14:textId="77777777" w:rsidR="003034B2" w:rsidRDefault="003034B2"/>
                      </w:txbxContent>
                    </v:textbox>
                    <w10:wrap anchorx="page" anchory="page"/>
                  </v:shape>
                </w:pict>
              </mc:Fallback>
            </mc:AlternateContent>
          </w:r>
          <w:r>
            <w:br w:type="page"/>
          </w:r>
        </w:p>
      </w:sdtContent>
    </w:sdt>
    <w:p w14:paraId="1CE74EE4" w14:textId="77777777" w:rsidR="008716DE" w:rsidRDefault="008716DE" w:rsidP="008E4E56">
      <w:pPr>
        <w:rPr>
          <w:rFonts w:ascii="Century Gothic" w:eastAsia="Arial Unicode MS" w:hAnsi="Century Gothic" w:cs="Arial Unicode MS"/>
        </w:rPr>
      </w:pPr>
    </w:p>
    <w:p w14:paraId="4B8F534F" w14:textId="1C824214" w:rsidR="008E4E56" w:rsidRPr="00FB2D43" w:rsidRDefault="008E4E56" w:rsidP="00FB2D43">
      <w:pPr>
        <w:spacing w:after="0"/>
        <w:rPr>
          <w:rFonts w:ascii="Century Gothic" w:eastAsia="Arial Unicode MS" w:hAnsi="Century Gothic" w:cs="Arial Unicode MS"/>
          <w:b/>
          <w:bCs/>
          <w:color w:val="000000"/>
          <w:sz w:val="22"/>
          <w:szCs w:val="22"/>
          <w:u w:color="000000"/>
          <w:bdr w:val="nil"/>
          <w14:textOutline w14:w="12700" w14:cap="flat" w14:cmpd="sng" w14:algn="ctr">
            <w14:noFill/>
            <w14:prstDash w14:val="solid"/>
            <w14:miter w14:lim="400000"/>
          </w14:textOutline>
        </w:rPr>
      </w:pPr>
      <w:r w:rsidRPr="00FB2D43">
        <w:rPr>
          <w:rFonts w:ascii="Century Gothic" w:eastAsia="Arial Unicode MS" w:hAnsi="Century Gothic" w:cs="Arial Unicode MS"/>
          <w:b/>
          <w:bCs/>
        </w:rPr>
        <w:t>Kişisel Veri İşleme Amaçları Nelerdir?</w:t>
      </w:r>
    </w:p>
    <w:p w14:paraId="0FE78E60" w14:textId="6F08E291" w:rsidR="008E4E56" w:rsidRDefault="008E4E56" w:rsidP="00FB2D43">
      <w:pPr>
        <w:spacing w:after="0"/>
        <w:jc w:val="both"/>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pPr>
      <w:r w:rsidRPr="008C7DEB">
        <w:rPr>
          <w:rFonts w:ascii="Century Gothic" w:eastAsia="Arial Unicode MS" w:hAnsi="Century Gothic" w:cs="Arial Unicode MS"/>
          <w:sz w:val="22"/>
          <w:szCs w:val="22"/>
          <w:u w:color="000000"/>
          <w14:textOutline w14:w="12700" w14:cap="flat" w14:cmpd="sng" w14:algn="ctr">
            <w14:noFill/>
            <w14:prstDash w14:val="solid"/>
            <w14:miter w14:lim="400000"/>
          </w14:textOutline>
        </w:rPr>
        <w:t>V</w:t>
      </w:r>
      <w:r w:rsidRPr="008C7DE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eri sorumlusu sıfatıyla hareket eden </w:t>
      </w:r>
      <w:r w:rsidR="00087A1B" w:rsidRPr="00087A1B">
        <w:rPr>
          <w:rFonts w:ascii="Century Gothic" w:hAnsi="Century Gothic" w:cs="Raleway"/>
          <w:b/>
          <w:bCs/>
          <w:noProof/>
          <w:sz w:val="22"/>
          <w:szCs w:val="22"/>
        </w:rPr>
        <w:t>Es Uluslararası Taşımacılık ve Denizcilik Ticaret A</w:t>
      </w:r>
      <w:r w:rsidR="00087A1B">
        <w:rPr>
          <w:rFonts w:ascii="Century Gothic" w:hAnsi="Century Gothic" w:cs="Raleway"/>
          <w:b/>
          <w:bCs/>
          <w:noProof/>
          <w:sz w:val="22"/>
          <w:szCs w:val="22"/>
        </w:rPr>
        <w:t>.Ş.</w:t>
      </w:r>
      <w:r w:rsidR="00087A1B" w:rsidRPr="006D29C0">
        <w:rPr>
          <w:rFonts w:ascii="Century Gothic" w:hAnsi="Century Gothic" w:cs="Raleway"/>
          <w:b/>
          <w:bCs/>
          <w:noProof/>
          <w:sz w:val="16"/>
          <w:szCs w:val="16"/>
        </w:rPr>
        <w:t xml:space="preserve"> </w:t>
      </w:r>
      <w:r w:rsidRPr="008C7DE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tarafından kimlik bilgileri, iletişim bilgileri, </w:t>
      </w:r>
      <w:proofErr w:type="spellStart"/>
      <w:r w:rsidRPr="008C7DE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lokasyon</w:t>
      </w:r>
      <w:proofErr w:type="spellEnd"/>
      <w:r w:rsidRPr="008C7DE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 bilgileri, özlük bilgileri, hukuki işlem bilgileri, müşteri işlem bilgileri, fiziksel mekan güvenliği bilgileri, işlem güvenliği bilgileri, mesleki deneyim bilgileri, görsel ve işitsel kayıtlar, ceza mahkumiyeti ve güvenlik tedbirleri, finansal bilgiler, risk yönetimi bilgileri</w:t>
      </w:r>
      <w:r w:rsidR="00783B75">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 </w:t>
      </w:r>
      <w:r w:rsidR="00171246">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aile bireyleri ve yakınları bilgileri</w:t>
      </w:r>
      <w:r w:rsidR="00264A37">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 ve </w:t>
      </w:r>
      <w:r w:rsidRPr="008C7DE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sağlık bilgilerini aşağıda belirtilen amaçlara sınırlı olarak işlenmektedir.</w:t>
      </w:r>
    </w:p>
    <w:p w14:paraId="17028ECB" w14:textId="65ECE3CB" w:rsidR="00264A37" w:rsidRPr="00087A1B" w:rsidRDefault="00087A1B" w:rsidP="00FB2D43">
      <w:pPr>
        <w:pStyle w:val="ListParagraph"/>
        <w:numPr>
          <w:ilvl w:val="0"/>
          <w:numId w:val="1"/>
        </w:numPr>
        <w:autoSpaceDE w:val="0"/>
        <w:autoSpaceDN w:val="0"/>
        <w:adjustRightInd w:val="0"/>
        <w:spacing w:after="0"/>
        <w:rPr>
          <w:rFonts w:ascii="Century Gothic" w:hAnsi="Century Gothic" w:cs="Raleway Light"/>
          <w:noProof/>
          <w:color w:val="000000"/>
          <w:sz w:val="22"/>
          <w:szCs w:val="22"/>
        </w:rPr>
      </w:pPr>
      <w:r w:rsidRPr="00087A1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Yurt içinde ve dışında </w:t>
      </w:r>
      <w:r w:rsidRPr="00087A1B">
        <w:rPr>
          <w:rFonts w:ascii="Century Gothic" w:hAnsi="Century Gothic" w:cs="Raleway Light"/>
          <w:noProof/>
          <w:color w:val="000000"/>
          <w:sz w:val="22"/>
          <w:szCs w:val="22"/>
        </w:rPr>
        <w:t xml:space="preserve">karayolu havayolu-deniz yolu kargo taşımacılığı, sigorta ve depolama süreçlerinin organize edilerek yürütülebilmesi </w:t>
      </w:r>
    </w:p>
    <w:p w14:paraId="723BA665"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Acil durum yönetimi süreçlerinin yürütülmesi</w:t>
      </w:r>
    </w:p>
    <w:p w14:paraId="756B5637"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Bilgi güvenliği süreçlerinin yürütülmesi</w:t>
      </w:r>
    </w:p>
    <w:p w14:paraId="31D780FB"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Çalışan adayı/stajyer/öğrenci seçme ve yerleştirme süreçlerinin yürütülmesi</w:t>
      </w:r>
    </w:p>
    <w:p w14:paraId="337BE08C"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Çalışan adaylarının başvuru süreçlerinin yürütülmesi</w:t>
      </w:r>
    </w:p>
    <w:p w14:paraId="326219A7"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Çalışan memnuniyeti ve bağlılığı süreçlerinin yürütülmesi</w:t>
      </w:r>
    </w:p>
    <w:p w14:paraId="787ED762"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Çalışanlar için iş akdi ve mevzuattan kaynaklı yükümlülüklerin yerine getirilmesi</w:t>
      </w:r>
    </w:p>
    <w:p w14:paraId="3519C1E3"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Çalışanlar için yan haklar ve menfaatleri süreçlerinin yürütülmesi</w:t>
      </w:r>
    </w:p>
    <w:p w14:paraId="383001E6"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Denetim/Etik faaliyetlerinin yürütülmesi</w:t>
      </w:r>
    </w:p>
    <w:p w14:paraId="24C5A5A1"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Eğitim faaliyetlerinin yürütülmesi</w:t>
      </w:r>
    </w:p>
    <w:p w14:paraId="4D6FD97E"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Erişim yetkilerinin yürütülmesi</w:t>
      </w:r>
    </w:p>
    <w:p w14:paraId="56F7A5F7"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Faaliyetlerin mevzuata uygun yürütülmesi</w:t>
      </w:r>
    </w:p>
    <w:p w14:paraId="75A6E3D9"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Firma/Ürün/Hizmetlere bağlılık süreçlerinin yürütülmesi</w:t>
      </w:r>
    </w:p>
    <w:p w14:paraId="1E7FE3FC"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 xml:space="preserve">Fiziksel </w:t>
      </w:r>
      <w:proofErr w:type="gramStart"/>
      <w:r w:rsidRPr="00F06EFC">
        <w:rPr>
          <w:rFonts w:ascii="Century Gothic" w:hAnsi="Century Gothic"/>
          <w:sz w:val="22"/>
          <w:szCs w:val="22"/>
        </w:rPr>
        <w:t>mekan</w:t>
      </w:r>
      <w:proofErr w:type="gramEnd"/>
      <w:r w:rsidRPr="00F06EFC">
        <w:rPr>
          <w:rFonts w:ascii="Century Gothic" w:hAnsi="Century Gothic"/>
          <w:sz w:val="22"/>
          <w:szCs w:val="22"/>
        </w:rPr>
        <w:t xml:space="preserve"> güvenliğinin temini</w:t>
      </w:r>
    </w:p>
    <w:p w14:paraId="2B5A009B" w14:textId="77777777"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Görevlendirme süreçlerinin yürütülmesi</w:t>
      </w:r>
    </w:p>
    <w:p w14:paraId="52C11A32" w14:textId="5C6002FC" w:rsidR="00783B75" w:rsidRPr="00FB2D43"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Hukuk işlerinin takibi ve yürütülmesi</w:t>
      </w:r>
    </w:p>
    <w:p w14:paraId="4CDB7278" w14:textId="5516CC40" w:rsidR="00435AA4" w:rsidRPr="00F06EFC" w:rsidRDefault="00435AA4" w:rsidP="00FB2D43">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İç</w:t>
      </w:r>
      <w:r w:rsidR="00783B75">
        <w:rPr>
          <w:rFonts w:ascii="Century Gothic" w:hAnsi="Century Gothic"/>
          <w:sz w:val="22"/>
          <w:szCs w:val="22"/>
        </w:rPr>
        <w:t xml:space="preserve"> </w:t>
      </w:r>
      <w:r w:rsidRPr="00F06EFC">
        <w:rPr>
          <w:rFonts w:ascii="Century Gothic" w:hAnsi="Century Gothic"/>
          <w:sz w:val="22"/>
          <w:szCs w:val="22"/>
        </w:rPr>
        <w:t>denetim/soruşturma/istihbarat faaliyetlerinin yürütülmesi</w:t>
      </w:r>
    </w:p>
    <w:p w14:paraId="2C27DCDB" w14:textId="10B80F98" w:rsidR="00264A37" w:rsidRPr="00087A1B" w:rsidRDefault="00435AA4" w:rsidP="00087A1B">
      <w:pPr>
        <w:pStyle w:val="ListParagraph"/>
        <w:numPr>
          <w:ilvl w:val="0"/>
          <w:numId w:val="1"/>
        </w:numPr>
        <w:spacing w:after="0"/>
        <w:jc w:val="both"/>
        <w:rPr>
          <w:rFonts w:ascii="Century Gothic" w:hAnsi="Century Gothic"/>
          <w:sz w:val="22"/>
          <w:szCs w:val="22"/>
        </w:rPr>
      </w:pPr>
      <w:r w:rsidRPr="00F06EFC">
        <w:rPr>
          <w:rFonts w:ascii="Century Gothic" w:hAnsi="Century Gothic"/>
          <w:sz w:val="22"/>
          <w:szCs w:val="22"/>
        </w:rPr>
        <w:t>İletişim faaliyetlerinin yürütülmesi</w:t>
      </w:r>
    </w:p>
    <w:p w14:paraId="6214C742" w14:textId="72E9C934" w:rsidR="00FB2D43" w:rsidRPr="00264A37" w:rsidRDefault="00435AA4" w:rsidP="00264A37">
      <w:pPr>
        <w:pStyle w:val="ListParagraph"/>
        <w:numPr>
          <w:ilvl w:val="0"/>
          <w:numId w:val="1"/>
        </w:numPr>
        <w:spacing w:after="0"/>
        <w:jc w:val="both"/>
        <w:rPr>
          <w:rFonts w:ascii="Century Gothic" w:hAnsi="Century Gothic"/>
          <w:sz w:val="22"/>
          <w:szCs w:val="22"/>
        </w:rPr>
      </w:pPr>
      <w:r>
        <w:rPr>
          <w:rFonts w:ascii="Century Gothic" w:hAnsi="Century Gothic"/>
          <w:sz w:val="22"/>
          <w:szCs w:val="22"/>
        </w:rPr>
        <w:t>İnsan kaynakları süreçlerinin planlanması</w:t>
      </w:r>
    </w:p>
    <w:p w14:paraId="7B8E895A" w14:textId="31A0BC60"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İş faaliyetlerinin yürütülmesi/denetimi</w:t>
      </w:r>
    </w:p>
    <w:p w14:paraId="26384D4A" w14:textId="003AF55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İş sağlığı/güvenliği faaliyetlerinin yürütülmesi</w:t>
      </w:r>
    </w:p>
    <w:p w14:paraId="70E2CA24" w14:textId="77777777" w:rsidR="00087A1B" w:rsidRDefault="00087A1B" w:rsidP="00087A1B">
      <w:pPr>
        <w:pStyle w:val="ListParagraph"/>
        <w:spacing w:after="0"/>
        <w:jc w:val="both"/>
        <w:rPr>
          <w:rFonts w:ascii="Century Gothic" w:hAnsi="Century Gothic"/>
          <w:sz w:val="22"/>
          <w:szCs w:val="22"/>
        </w:rPr>
      </w:pPr>
    </w:p>
    <w:p w14:paraId="58F9D2A5" w14:textId="7777777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İş süreçlerinin iyileştirilmesine yönelik önerilerin alınması ve değerlendirilmesi</w:t>
      </w:r>
    </w:p>
    <w:p w14:paraId="0312D7B7" w14:textId="7777777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İş sürekliliğinin sağlanması faaliyetlerinin yürütülmesi</w:t>
      </w:r>
    </w:p>
    <w:p w14:paraId="04EA3DCF" w14:textId="7777777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Lojistik faaliyetlerinin yürütülmesi</w:t>
      </w:r>
    </w:p>
    <w:p w14:paraId="2951D5C4" w14:textId="7777777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Mal/Hizmet satın alım süreçlerinin yürütülmesi</w:t>
      </w:r>
    </w:p>
    <w:p w14:paraId="43828713" w14:textId="77777777"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Mal/Hizmet satış sonrası destek hizmetlerinin yürütülmesi</w:t>
      </w:r>
    </w:p>
    <w:p w14:paraId="0184CE6B" w14:textId="5582681D" w:rsidR="00435AA4" w:rsidRDefault="00435AA4"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Mal/Hizmet satış süreçlerinin yürütülmesi</w:t>
      </w:r>
    </w:p>
    <w:p w14:paraId="65D6326E" w14:textId="7AE26C7B" w:rsidR="008E4E56" w:rsidRPr="00FB2D43" w:rsidRDefault="00F9153C" w:rsidP="00FB2D43">
      <w:pPr>
        <w:pStyle w:val="ListParagraph"/>
        <w:numPr>
          <w:ilvl w:val="0"/>
          <w:numId w:val="1"/>
        </w:numPr>
        <w:spacing w:after="0"/>
        <w:jc w:val="both"/>
        <w:rPr>
          <w:rFonts w:ascii="Century Gothic" w:hAnsi="Century Gothic"/>
          <w:sz w:val="22"/>
          <w:szCs w:val="22"/>
        </w:rPr>
      </w:pPr>
      <w:r>
        <w:rPr>
          <w:rFonts w:ascii="Century Gothic" w:hAnsi="Century Gothic"/>
          <w:sz w:val="22"/>
          <w:szCs w:val="22"/>
        </w:rPr>
        <w:t>Elektronik ticari ileti, r</w:t>
      </w:r>
      <w:r w:rsidR="00FB08DB">
        <w:rPr>
          <w:rFonts w:ascii="Century Gothic" w:hAnsi="Century Gothic"/>
          <w:sz w:val="22"/>
          <w:szCs w:val="22"/>
        </w:rPr>
        <w:t>eklam ve pazarlama süreçlerinin yürütülmesi</w:t>
      </w:r>
    </w:p>
    <w:p w14:paraId="3571A8E2" w14:textId="77777777" w:rsidR="00FB2D43" w:rsidRDefault="00FB2D43" w:rsidP="00FB2D43">
      <w:pPr>
        <w:pStyle w:val="Body"/>
        <w:spacing w:after="0"/>
        <w:rPr>
          <w:rFonts w:ascii="Century Gothic" w:hAnsi="Century Gothic"/>
          <w:b/>
          <w:bCs/>
          <w:sz w:val="24"/>
          <w:szCs w:val="24"/>
        </w:rPr>
      </w:pPr>
    </w:p>
    <w:p w14:paraId="098FB43A" w14:textId="1906D04C" w:rsidR="008E4E56" w:rsidRPr="00FB2D43" w:rsidRDefault="008E4E56" w:rsidP="00FB2D43">
      <w:pPr>
        <w:pStyle w:val="Body"/>
        <w:spacing w:after="0"/>
        <w:rPr>
          <w:rFonts w:ascii="Century Gothic" w:eastAsia="Helvetica" w:hAnsi="Century Gothic" w:cs="Helvetica"/>
          <w:b/>
          <w:bCs/>
          <w:sz w:val="24"/>
          <w:szCs w:val="24"/>
        </w:rPr>
      </w:pPr>
      <w:r w:rsidRPr="00FB2D43">
        <w:rPr>
          <w:rFonts w:ascii="Century Gothic" w:hAnsi="Century Gothic"/>
          <w:b/>
          <w:bCs/>
          <w:sz w:val="24"/>
          <w:szCs w:val="24"/>
        </w:rPr>
        <w:t>Kişisel Veri Toplama Yöntemlerimiz ve Hukuki Sebepler</w:t>
      </w:r>
    </w:p>
    <w:p w14:paraId="1BC07DEB" w14:textId="11C47402" w:rsidR="008716DE" w:rsidRPr="00FB2D43" w:rsidRDefault="008E4E56" w:rsidP="00FB2D43">
      <w:pPr>
        <w:pStyle w:val="Body"/>
        <w:spacing w:after="0"/>
        <w:jc w:val="both"/>
        <w:rPr>
          <w:rFonts w:ascii="Century Gothic" w:eastAsia="Helvetica" w:hAnsi="Century Gothic" w:cs="Helvetica"/>
        </w:rPr>
      </w:pPr>
      <w:r w:rsidRPr="00F06EFC">
        <w:rPr>
          <w:rFonts w:ascii="Century Gothic" w:hAnsi="Century Gothic"/>
        </w:rPr>
        <w:t>Kişisel veriler Şirketimiz ile ilgili kişinin menfaat dengesi gözetilerek;</w:t>
      </w:r>
      <w:r w:rsidRPr="00F06EFC">
        <w:rPr>
          <w:rFonts w:ascii="Century Gothic" w:hAnsi="Century Gothic"/>
        </w:rPr>
        <w:br/>
        <w:t xml:space="preserve">Kanunun 5. maddesinde yer alan hukuki sebeplerden </w:t>
      </w:r>
      <w:r w:rsidRPr="00F06EFC">
        <w:rPr>
          <w:rFonts w:ascii="Century Gothic" w:hAnsi="Century Gothic"/>
          <w:b/>
          <w:bCs/>
        </w:rPr>
        <w:t>“İlgili kişinin temel hak ve özgürlüklerine zarar vermemek kaydıyla, veri sorumlusunun meşru menfaatleri için  veri işlenmesinin zorunlu olması”</w:t>
      </w:r>
      <w:r w:rsidRPr="00F06EFC">
        <w:rPr>
          <w:rFonts w:ascii="Century Gothic" w:hAnsi="Century Gothic"/>
        </w:rPr>
        <w:t xml:space="preserve"> </w:t>
      </w:r>
      <w:r w:rsidR="000D68A8" w:rsidRPr="000D68A8">
        <w:rPr>
          <w:rFonts w:ascii="Century Gothic" w:hAnsi="Century Gothic"/>
        </w:rPr>
        <w:t xml:space="preserve">ve </w:t>
      </w:r>
      <w:r w:rsidR="000D68A8" w:rsidRPr="000D68A8">
        <w:rPr>
          <w:rFonts w:ascii="Century Gothic" w:hAnsi="Century Gothic"/>
          <w:b/>
          <w:bCs/>
        </w:rPr>
        <w:t>“veri sorumlusunun hukuki yükümlülüğünü yerine getirebilmesi için zorunlu olması”</w:t>
      </w:r>
      <w:r w:rsidR="000D68A8" w:rsidRPr="00052D12">
        <w:rPr>
          <w:rFonts w:ascii="Century Gothic" w:hAnsi="Century Gothic"/>
          <w:b/>
          <w:bCs/>
          <w:sz w:val="15"/>
          <w:szCs w:val="15"/>
        </w:rPr>
        <w:t xml:space="preserve"> </w:t>
      </w:r>
      <w:r w:rsidRPr="00F06EFC">
        <w:rPr>
          <w:rFonts w:ascii="Century Gothic" w:hAnsi="Century Gothic"/>
        </w:rPr>
        <w:t>hük</w:t>
      </w:r>
      <w:r w:rsidR="000D68A8">
        <w:rPr>
          <w:rFonts w:ascii="Century Gothic" w:hAnsi="Century Gothic"/>
        </w:rPr>
        <w:t>ümlerin</w:t>
      </w:r>
      <w:r w:rsidRPr="00F06EFC">
        <w:rPr>
          <w:rFonts w:ascii="Century Gothic" w:hAnsi="Century Gothic"/>
        </w:rPr>
        <w:t>e dayalı olarak Şirketimiz tarafından basılı/elektronik formlar, işyerine ait güvenli elektronik ortamlar, araç takip sistemleri, çağrı merkezi, s</w:t>
      </w:r>
      <w:r w:rsidRPr="00F06EFC">
        <w:rPr>
          <w:rFonts w:ascii="Century Gothic" w:hAnsi="Century Gothic"/>
          <w:lang w:val="sv-SE"/>
        </w:rPr>
        <w:t>ö</w:t>
      </w:r>
      <w:proofErr w:type="spellStart"/>
      <w:r w:rsidRPr="00F06EFC">
        <w:rPr>
          <w:rFonts w:ascii="Century Gothic" w:hAnsi="Century Gothic"/>
        </w:rPr>
        <w:t>zleşmeler</w:t>
      </w:r>
      <w:proofErr w:type="spellEnd"/>
      <w:r w:rsidRPr="00F06EFC">
        <w:rPr>
          <w:rFonts w:ascii="Century Gothic" w:hAnsi="Century Gothic"/>
        </w:rPr>
        <w:t xml:space="preserve">, adli makam ve resmi kurumlar, PTT, posta/kargo, </w:t>
      </w:r>
      <w:proofErr w:type="spellStart"/>
      <w:r w:rsidRPr="00F06EFC">
        <w:rPr>
          <w:rFonts w:ascii="Century Gothic" w:hAnsi="Century Gothic"/>
        </w:rPr>
        <w:t>apron</w:t>
      </w:r>
      <w:proofErr w:type="spellEnd"/>
      <w:r w:rsidRPr="00F06EFC">
        <w:rPr>
          <w:rFonts w:ascii="Century Gothic" w:hAnsi="Century Gothic"/>
        </w:rPr>
        <w:t xml:space="preserve"> girişleri, internet sitemiz, sosyal medya hesaplarımız taahhütnameler, e-posta, raporlar, taşıt tanıma sistemleri, yüz yüze yapılan g</w:t>
      </w:r>
      <w:r w:rsidRPr="00F06EFC">
        <w:rPr>
          <w:rFonts w:ascii="Century Gothic" w:hAnsi="Century Gothic"/>
          <w:lang w:val="sv-SE"/>
        </w:rPr>
        <w:t>ö</w:t>
      </w:r>
      <w:proofErr w:type="spellStart"/>
      <w:r w:rsidRPr="00F06EFC">
        <w:rPr>
          <w:rFonts w:ascii="Century Gothic" w:hAnsi="Century Gothic"/>
        </w:rPr>
        <w:t>rüşmeler</w:t>
      </w:r>
      <w:proofErr w:type="spellEnd"/>
      <w:r w:rsidRPr="00F06EFC">
        <w:rPr>
          <w:rFonts w:ascii="Century Gothic" w:hAnsi="Century Gothic"/>
        </w:rPr>
        <w:t xml:space="preserve"> </w:t>
      </w:r>
      <w:r w:rsidRPr="00F06EFC">
        <w:rPr>
          <w:rFonts w:ascii="Century Gothic" w:hAnsi="Century Gothic"/>
          <w:lang w:val="it-IT"/>
        </w:rPr>
        <w:t xml:space="preserve">ve </w:t>
      </w:r>
      <w:r w:rsidRPr="00F06EFC">
        <w:rPr>
          <w:rFonts w:ascii="Century Gothic" w:hAnsi="Century Gothic"/>
        </w:rPr>
        <w:t xml:space="preserve">iş yeri güvenlik kameraları vasıtasıyla otomatik veya otomatik olmayan yollarla Kanunun 6. maddesi de dikkate alınarak işlenmektedir. </w:t>
      </w:r>
    </w:p>
    <w:p w14:paraId="7188FF55" w14:textId="77777777" w:rsidR="00667F44" w:rsidRDefault="00667F44" w:rsidP="00FB2D43">
      <w:pPr>
        <w:pStyle w:val="Body"/>
        <w:spacing w:after="0"/>
        <w:rPr>
          <w:rFonts w:ascii="Century Gothic" w:hAnsi="Century Gothic"/>
          <w:b/>
          <w:bCs/>
          <w:sz w:val="24"/>
          <w:szCs w:val="24"/>
        </w:rPr>
      </w:pPr>
    </w:p>
    <w:p w14:paraId="08A859EF" w14:textId="17534BA0" w:rsidR="008E4E56" w:rsidRPr="00FB2D43" w:rsidRDefault="008E4E56" w:rsidP="00FB2D43">
      <w:pPr>
        <w:pStyle w:val="Body"/>
        <w:spacing w:after="0"/>
        <w:rPr>
          <w:rFonts w:ascii="Century Gothic" w:eastAsia="Helvetica" w:hAnsi="Century Gothic" w:cs="Helvetica"/>
          <w:b/>
          <w:bCs/>
          <w:sz w:val="24"/>
          <w:szCs w:val="24"/>
        </w:rPr>
      </w:pPr>
      <w:r w:rsidRPr="00FB2D43">
        <w:rPr>
          <w:rFonts w:ascii="Century Gothic" w:hAnsi="Century Gothic"/>
          <w:b/>
          <w:bCs/>
          <w:sz w:val="24"/>
          <w:szCs w:val="24"/>
        </w:rPr>
        <w:t>İşlenen Kişisel Verilerin Kimlere ve Hangi Amaçla Aktarılabileceği</w:t>
      </w:r>
    </w:p>
    <w:p w14:paraId="2B1F3D10" w14:textId="79F0755B" w:rsidR="008E4E56" w:rsidRPr="00F06EFC" w:rsidRDefault="008E4E56" w:rsidP="00FB2D43">
      <w:pPr>
        <w:pStyle w:val="Body"/>
        <w:spacing w:after="0"/>
        <w:jc w:val="both"/>
        <w:rPr>
          <w:rFonts w:ascii="Century Gothic" w:eastAsia="Helvetica" w:hAnsi="Century Gothic" w:cs="Helvetica"/>
        </w:rPr>
      </w:pPr>
      <w:r w:rsidRPr="00F06EFC">
        <w:rPr>
          <w:rFonts w:ascii="Century Gothic" w:hAnsi="Century Gothic"/>
        </w:rPr>
        <w:t>Şirketimiz tarafından ayrı bir tüzel kişiliğe sahip olan her türlü tüzel kişi ve Şirketimizle organik bağı bulunmayan her türlü gerçek kişi arasında yapılan kişisel verilerin aktarımı 6698 sayılı Kişisel Verilerin Korunması Kanunu ve yukarıda belirtilen ilgili maddeleriyle doğrudan paralel olarak yapılmaktadır.</w:t>
      </w:r>
    </w:p>
    <w:p w14:paraId="68764DD3" w14:textId="164D58A5" w:rsidR="008E4E56" w:rsidRPr="00F06EFC" w:rsidRDefault="008E4E56" w:rsidP="00FB2D43">
      <w:pPr>
        <w:pStyle w:val="Body"/>
        <w:spacing w:after="0"/>
        <w:jc w:val="both"/>
        <w:rPr>
          <w:rFonts w:ascii="Century Gothic" w:eastAsia="Helvetica" w:hAnsi="Century Gothic" w:cs="Helvetica"/>
        </w:rPr>
      </w:pPr>
      <w:r w:rsidRPr="00F06EFC">
        <w:rPr>
          <w:rFonts w:ascii="Century Gothic" w:hAnsi="Century Gothic"/>
        </w:rPr>
        <w:t>Şirketimiz Kurulun ilanını güncel olarak takip ederken aynı zamanda</w:t>
      </w:r>
      <w:r w:rsidR="00667F44">
        <w:rPr>
          <w:rFonts w:ascii="Century Gothic" w:hAnsi="Century Gothic"/>
        </w:rPr>
        <w:t>, açık rızanız bulunmaması halinde,</w:t>
      </w:r>
      <w:r w:rsidRPr="00F06EFC">
        <w:rPr>
          <w:rFonts w:ascii="Century Gothic" w:hAnsi="Century Gothic"/>
        </w:rPr>
        <w:t xml:space="preserve"> yurt dışı veri aktarımı söz konusu olduğunda yazılı olarak yeterli korumayı sağlayacağını taahhüt etmekle birlikte Kurula başvurarak izin al</w:t>
      </w:r>
      <w:r w:rsidR="00667F44">
        <w:rPr>
          <w:rFonts w:ascii="Century Gothic" w:hAnsi="Century Gothic"/>
        </w:rPr>
        <w:t>ac</w:t>
      </w:r>
      <w:r w:rsidRPr="00F06EFC">
        <w:rPr>
          <w:rFonts w:ascii="Century Gothic" w:hAnsi="Century Gothic"/>
        </w:rPr>
        <w:t>aktadır.</w:t>
      </w:r>
    </w:p>
    <w:p w14:paraId="192BC284" w14:textId="77777777" w:rsidR="00FB2D43" w:rsidRDefault="00FB2D43" w:rsidP="00FB2D43">
      <w:pPr>
        <w:spacing w:after="0"/>
        <w:jc w:val="both"/>
        <w:rPr>
          <w:rFonts w:ascii="Century Gothic" w:eastAsia="Arial Unicode MS" w:hAnsi="Century Gothic" w:cs="Arial Unicode MS"/>
          <w:sz w:val="22"/>
          <w:szCs w:val="22"/>
          <w14:textOutline w14:w="12700" w14:cap="flat" w14:cmpd="sng" w14:algn="ctr">
            <w14:noFill/>
            <w14:prstDash w14:val="solid"/>
            <w14:miter w14:lim="400000"/>
          </w14:textOutline>
        </w:rPr>
      </w:pPr>
    </w:p>
    <w:p w14:paraId="7324F338" w14:textId="77777777" w:rsidR="00087A1B" w:rsidRDefault="00087A1B" w:rsidP="00FB2D43">
      <w:pPr>
        <w:spacing w:after="0"/>
        <w:jc w:val="both"/>
        <w:rPr>
          <w:rFonts w:ascii="Century Gothic" w:eastAsia="Arial Unicode MS" w:hAnsi="Century Gothic" w:cs="Arial Unicode MS"/>
          <w:sz w:val="22"/>
          <w:szCs w:val="22"/>
          <w14:textOutline w14:w="12700" w14:cap="flat" w14:cmpd="sng" w14:algn="ctr">
            <w14:noFill/>
            <w14:prstDash w14:val="solid"/>
            <w14:miter w14:lim="400000"/>
          </w14:textOutline>
        </w:rPr>
      </w:pPr>
    </w:p>
    <w:p w14:paraId="1749384D" w14:textId="77777777" w:rsidR="00087A1B" w:rsidRDefault="00087A1B" w:rsidP="00FB2D43">
      <w:pPr>
        <w:spacing w:after="0"/>
        <w:jc w:val="both"/>
        <w:rPr>
          <w:rFonts w:ascii="Century Gothic" w:eastAsia="Arial Unicode MS" w:hAnsi="Century Gothic" w:cs="Arial Unicode MS"/>
          <w:sz w:val="22"/>
          <w:szCs w:val="22"/>
          <w14:textOutline w14:w="12700" w14:cap="flat" w14:cmpd="sng" w14:algn="ctr">
            <w14:noFill/>
            <w14:prstDash w14:val="solid"/>
            <w14:miter w14:lim="400000"/>
          </w14:textOutline>
        </w:rPr>
      </w:pPr>
    </w:p>
    <w:p w14:paraId="5AD2E166" w14:textId="730E5459" w:rsidR="008E4E56" w:rsidRPr="00FB2D43" w:rsidRDefault="008E4E56" w:rsidP="00FB2D43">
      <w:pPr>
        <w:spacing w:after="0"/>
        <w:jc w:val="both"/>
        <w:rPr>
          <w:rFonts w:ascii="Century Gothic" w:hAnsi="Century Gothic"/>
          <w:sz w:val="22"/>
          <w:szCs w:val="22"/>
        </w:rPr>
      </w:pPr>
      <w:r w:rsidRPr="0065275E">
        <w:rPr>
          <w:rFonts w:ascii="Century Gothic" w:eastAsia="Arial Unicode MS" w:hAnsi="Century Gothic" w:cs="Arial Unicode MS"/>
          <w:sz w:val="22"/>
          <w:szCs w:val="22"/>
          <w14:textOutline w14:w="12700" w14:cap="flat" w14:cmpd="sng" w14:algn="ctr">
            <w14:noFill/>
            <w14:prstDash w14:val="solid"/>
            <w14:miter w14:lim="400000"/>
          </w14:textOutline>
        </w:rPr>
        <w:t xml:space="preserve">Şirketimiz tarafından toplanan veriler </w:t>
      </w:r>
      <w:r w:rsidR="00087A1B" w:rsidRPr="00087A1B">
        <w:rPr>
          <w:rFonts w:ascii="Century Gothic" w:hAnsi="Century Gothic"/>
          <w:b/>
          <w:bCs/>
          <w:sz w:val="22"/>
          <w:szCs w:val="22"/>
        </w:rPr>
        <w:t>www.esitr.com</w:t>
      </w:r>
      <w:r w:rsidR="00087A1B" w:rsidRPr="00F96BA6">
        <w:t xml:space="preserve"> </w:t>
      </w:r>
      <w:r w:rsidRPr="0065275E">
        <w:rPr>
          <w:rFonts w:ascii="Century Gothic" w:eastAsia="Arial Unicode MS" w:hAnsi="Century Gothic" w:cs="Arial Unicode MS"/>
          <w:sz w:val="22"/>
          <w:szCs w:val="22"/>
          <w14:textOutline w14:w="12700" w14:cap="flat" w14:cmpd="sng" w14:algn="ctr">
            <w14:noFill/>
            <w14:prstDash w14:val="solid"/>
            <w14:miter w14:lim="400000"/>
          </w14:textOutline>
        </w:rPr>
        <w:t xml:space="preserve">adresinde sizlere sunulan </w:t>
      </w:r>
      <w:r w:rsidR="00087A1B" w:rsidRPr="00087A1B">
        <w:rPr>
          <w:rFonts w:ascii="Century Gothic" w:hAnsi="Century Gothic" w:cs="Raleway"/>
          <w:b/>
          <w:bCs/>
          <w:noProof/>
          <w:sz w:val="22"/>
          <w:szCs w:val="22"/>
        </w:rPr>
        <w:t>Es Uluslararası Taşımacılık ve Denizcilik Ticaret A</w:t>
      </w:r>
      <w:r w:rsidR="00087A1B">
        <w:rPr>
          <w:rFonts w:ascii="Century Gothic" w:hAnsi="Century Gothic" w:cs="Raleway"/>
          <w:b/>
          <w:bCs/>
          <w:noProof/>
          <w:sz w:val="22"/>
          <w:szCs w:val="22"/>
        </w:rPr>
        <w:t>.Ş.</w:t>
      </w:r>
      <w:r w:rsidR="00087A1B" w:rsidRPr="006D29C0">
        <w:rPr>
          <w:rFonts w:ascii="Century Gothic" w:hAnsi="Century Gothic" w:cs="Raleway"/>
          <w:b/>
          <w:bCs/>
          <w:noProof/>
          <w:sz w:val="16"/>
          <w:szCs w:val="16"/>
        </w:rPr>
        <w:t xml:space="preserve"> </w:t>
      </w:r>
      <w:r w:rsidRPr="0065275E">
        <w:rPr>
          <w:rFonts w:ascii="Century Gothic" w:eastAsia="Arial Unicode MS" w:hAnsi="Century Gothic" w:cs="Arial Unicode MS"/>
          <w:sz w:val="22"/>
          <w:szCs w:val="22"/>
          <w14:textOutline w14:w="12700" w14:cap="flat" w14:cmpd="sng" w14:algn="ctr">
            <w14:noFill/>
            <w14:prstDash w14:val="solid"/>
            <w14:miter w14:lim="400000"/>
          </w14:textOutline>
        </w:rPr>
        <w:t xml:space="preserve">Kişisel Veri </w:t>
      </w:r>
      <w:r w:rsidR="00E3160D">
        <w:rPr>
          <w:rFonts w:ascii="Century Gothic" w:eastAsia="Arial Unicode MS" w:hAnsi="Century Gothic" w:cs="Arial Unicode MS"/>
          <w:sz w:val="22"/>
          <w:szCs w:val="22"/>
          <w14:textOutline w14:w="12700" w14:cap="flat" w14:cmpd="sng" w14:algn="ctr">
            <w14:noFill/>
            <w14:prstDash w14:val="solid"/>
            <w14:miter w14:lim="400000"/>
          </w14:textOutline>
        </w:rPr>
        <w:t xml:space="preserve">Güvenliği </w:t>
      </w:r>
      <w:proofErr w:type="spellStart"/>
      <w:r w:rsidRPr="0065275E">
        <w:rPr>
          <w:rFonts w:ascii="Century Gothic" w:eastAsia="Arial Unicode MS" w:hAnsi="Century Gothic" w:cs="Arial Unicode MS"/>
          <w:sz w:val="22"/>
          <w:szCs w:val="22"/>
          <w14:textOutline w14:w="12700" w14:cap="flat" w14:cmpd="sng" w14:algn="ctr">
            <w14:noFill/>
            <w14:prstDash w14:val="solid"/>
            <w14:miter w14:lim="400000"/>
          </w14:textOutline>
        </w:rPr>
        <w:t>Politikası’nda</w:t>
      </w:r>
      <w:proofErr w:type="spellEnd"/>
      <w:r w:rsidRPr="0065275E">
        <w:rPr>
          <w:rFonts w:ascii="Century Gothic" w:eastAsia="Arial Unicode MS" w:hAnsi="Century Gothic" w:cs="Arial Unicode MS"/>
          <w:sz w:val="22"/>
          <w:szCs w:val="22"/>
          <w14:textOutline w14:w="12700" w14:cap="flat" w14:cmpd="sng" w14:algn="ctr">
            <w14:noFill/>
            <w14:prstDash w14:val="solid"/>
            <w14:miter w14:lim="400000"/>
          </w14:textOutline>
        </w:rPr>
        <w:t xml:space="preserve"> ve yukarıda belirtilen amaçlarla sınırlı olarak Şirketimizin</w:t>
      </w:r>
      <w:r w:rsidRPr="0065275E">
        <w:rPr>
          <w:rFonts w:ascii="Century Gothic" w:eastAsia="Arial Unicode MS" w:hAnsi="Century Gothic" w:cs="Arial Unicode MS"/>
          <w:color w:val="EE220C"/>
          <w:sz w:val="22"/>
          <w:szCs w:val="22"/>
          <w14:textOutline w14:w="12700" w14:cap="flat" w14:cmpd="sng" w14:algn="ctr">
            <w14:noFill/>
            <w14:prstDash w14:val="solid"/>
            <w14:miter w14:lim="400000"/>
          </w14:textOutline>
        </w:rPr>
        <w:t xml:space="preserve"> </w:t>
      </w:r>
      <w:r w:rsidR="00087A1B" w:rsidRPr="00087A1B">
        <w:rPr>
          <w:rFonts w:ascii="Century Gothic" w:eastAsia="Arial Unicode MS" w:hAnsi="Century Gothic" w:cs="Arial Unicode MS"/>
          <w:spacing w:val="1"/>
          <w:sz w:val="22"/>
          <w:szCs w:val="22"/>
          <w:u w:color="000000"/>
          <w14:textOutline w14:w="12700" w14:cap="flat" w14:cmpd="sng" w14:algn="ctr">
            <w14:noFill/>
            <w14:prstDash w14:val="solid"/>
            <w14:miter w14:lim="400000"/>
          </w14:textOutline>
        </w:rPr>
        <w:t xml:space="preserve">yurt içinde ve dışında </w:t>
      </w:r>
      <w:r w:rsidR="00087A1B" w:rsidRPr="00087A1B">
        <w:rPr>
          <w:rFonts w:ascii="Century Gothic" w:hAnsi="Century Gothic" w:cs="Raleway Light"/>
          <w:noProof/>
          <w:color w:val="000000"/>
          <w:sz w:val="22"/>
          <w:szCs w:val="22"/>
        </w:rPr>
        <w:t>karayolu havayolu-deniz yolu kargo taşımacılığı, sigorta ve depolama süreçlerinin organize edilerek yürütülebilmesi</w:t>
      </w:r>
      <w:r w:rsidR="00087A1B">
        <w:rPr>
          <w:rFonts w:ascii="Century Gothic" w:hAnsi="Century Gothic" w:cs="Raleway Light"/>
          <w:noProof/>
          <w:color w:val="000000"/>
          <w:sz w:val="22"/>
          <w:szCs w:val="22"/>
        </w:rPr>
        <w:t xml:space="preserve"> için</w:t>
      </w:r>
      <w:r w:rsidR="00087A1B" w:rsidRPr="00F06EFC">
        <w:rPr>
          <w:rFonts w:ascii="Century Gothic" w:eastAsia="Arial Unicode MS" w:hAnsi="Century Gothic" w:cs="Arial Unicode MS"/>
          <w:sz w:val="22"/>
          <w:szCs w:val="22"/>
          <w14:textOutline w14:w="12700" w14:cap="flat" w14:cmpd="sng" w14:algn="ctr">
            <w14:noFill/>
            <w14:prstDash w14:val="solid"/>
            <w14:miter w14:lim="400000"/>
          </w14:textOutline>
        </w:rPr>
        <w:t xml:space="preserve"> </w:t>
      </w:r>
      <w:r w:rsidRPr="00F06EFC">
        <w:rPr>
          <w:rFonts w:ascii="Century Gothic" w:eastAsia="Arial Unicode MS" w:hAnsi="Century Gothic" w:cs="Arial Unicode MS"/>
          <w:sz w:val="22"/>
          <w:szCs w:val="22"/>
          <w14:textOutline w14:w="12700" w14:cap="flat" w14:cmpd="sng" w14:algn="ctr">
            <w14:noFill/>
            <w14:prstDash w14:val="solid"/>
            <w14:miter w14:lim="400000"/>
          </w14:textOutline>
        </w:rPr>
        <w:t>yurt içinde veya yurt dışında bulunan şahıs firma yetkililerimize, veri işleyen konumunda olan firma yetkililerine, işbirliği içinde olduğumuz kurumlara, iletişim, arşiv ve saklama hizmeti aldığımız hizmet sağlayıcı şirketlere</w:t>
      </w:r>
      <w:r w:rsidRPr="00F06EFC">
        <w:rPr>
          <w:rFonts w:ascii="Century Gothic" w:eastAsia="Arial Unicode MS" w:hAnsi="Century Gothic" w:cs="Arial Unicode MS"/>
          <w:color w:val="EE220C"/>
          <w:sz w:val="22"/>
          <w:szCs w:val="22"/>
          <w14:textOutline w14:w="12700" w14:cap="flat" w14:cmpd="sng" w14:algn="ctr">
            <w14:noFill/>
            <w14:prstDash w14:val="solid"/>
            <w14:miter w14:lim="400000"/>
          </w14:textOutline>
        </w:rPr>
        <w:t xml:space="preserve"> </w:t>
      </w:r>
      <w:r w:rsidRPr="00F06EFC">
        <w:rPr>
          <w:rFonts w:ascii="Century Gothic" w:eastAsia="Arial Unicode MS" w:hAnsi="Century Gothic" w:cs="Arial Unicode MS"/>
          <w:sz w:val="22"/>
          <w:szCs w:val="22"/>
          <w14:textOutline w14:w="12700" w14:cap="flat" w14:cmpd="sng" w14:algn="ctr">
            <w14:noFill/>
            <w14:prstDash w14:val="solid"/>
            <w14:miter w14:lim="400000"/>
          </w14:textOutline>
        </w:rPr>
        <w:t xml:space="preserve">Kanunun 8. ve 9. maddeleri doğrultusunda aktarılmaktadır. </w:t>
      </w:r>
    </w:p>
    <w:p w14:paraId="1C0E3D1A" w14:textId="77777777" w:rsidR="00FB2D43" w:rsidRDefault="00FB2D43" w:rsidP="00FB2D43">
      <w:pPr>
        <w:pStyle w:val="Body"/>
        <w:spacing w:after="0"/>
        <w:jc w:val="both"/>
        <w:rPr>
          <w:rFonts w:ascii="Century Gothic" w:hAnsi="Century Gothic"/>
          <w:b/>
          <w:bCs/>
          <w:sz w:val="24"/>
          <w:szCs w:val="24"/>
        </w:rPr>
      </w:pPr>
    </w:p>
    <w:p w14:paraId="0009AE98" w14:textId="3ED21220" w:rsidR="008E4E56" w:rsidRPr="00FB2D43" w:rsidRDefault="008E4E56" w:rsidP="00FB2D43">
      <w:pPr>
        <w:pStyle w:val="Body"/>
        <w:spacing w:after="0"/>
        <w:jc w:val="both"/>
        <w:rPr>
          <w:rFonts w:ascii="Century Gothic" w:eastAsia="Helvetica" w:hAnsi="Century Gothic" w:cs="Helvetica"/>
          <w:b/>
          <w:bCs/>
          <w:sz w:val="24"/>
          <w:szCs w:val="24"/>
        </w:rPr>
      </w:pPr>
      <w:r w:rsidRPr="00FB2D43">
        <w:rPr>
          <w:rFonts w:ascii="Century Gothic" w:hAnsi="Century Gothic"/>
          <w:b/>
          <w:bCs/>
          <w:sz w:val="24"/>
          <w:szCs w:val="24"/>
        </w:rPr>
        <w:t>Veri Sahibi ilgili Kişinin Hakları</w:t>
      </w:r>
      <w:r w:rsidRPr="00FB2D43">
        <w:rPr>
          <w:rFonts w:ascii="Century Gothic" w:hAnsi="Century Gothic"/>
          <w:b/>
          <w:bCs/>
        </w:rPr>
        <w:tab/>
      </w:r>
      <w:r w:rsidRPr="00FB2D43">
        <w:rPr>
          <w:rFonts w:ascii="Century Gothic" w:hAnsi="Century Gothic"/>
          <w:b/>
          <w:bCs/>
        </w:rPr>
        <w:tab/>
      </w:r>
      <w:r w:rsidRPr="00FB2D43">
        <w:rPr>
          <w:rFonts w:ascii="Century Gothic" w:hAnsi="Century Gothic"/>
          <w:b/>
          <w:bCs/>
        </w:rPr>
        <w:tab/>
      </w:r>
      <w:r w:rsidRPr="00FB2D43">
        <w:rPr>
          <w:rFonts w:ascii="Century Gothic" w:hAnsi="Century Gothic"/>
          <w:b/>
          <w:bCs/>
        </w:rPr>
        <w:tab/>
      </w:r>
      <w:r w:rsidRPr="00FB2D43">
        <w:rPr>
          <w:rFonts w:ascii="Century Gothic" w:hAnsi="Century Gothic"/>
          <w:b/>
          <w:bCs/>
        </w:rPr>
        <w:tab/>
      </w:r>
      <w:r w:rsidRPr="00FB2D43">
        <w:rPr>
          <w:rFonts w:ascii="Century Gothic" w:hAnsi="Century Gothic"/>
          <w:b/>
          <w:bCs/>
        </w:rPr>
        <w:tab/>
      </w:r>
      <w:r w:rsidRPr="00FB2D43">
        <w:rPr>
          <w:rFonts w:ascii="Century Gothic" w:hAnsi="Century Gothic"/>
          <w:b/>
          <w:bCs/>
        </w:rPr>
        <w:tab/>
      </w:r>
    </w:p>
    <w:p w14:paraId="0E7BA2D6" w14:textId="77777777" w:rsidR="008E4E56" w:rsidRPr="0065275E" w:rsidRDefault="008E4E56" w:rsidP="00FB2D43">
      <w:pPr>
        <w:pStyle w:val="Body"/>
        <w:spacing w:after="0"/>
        <w:jc w:val="both"/>
        <w:rPr>
          <w:rFonts w:ascii="Century Gothic" w:eastAsia="Helvetica" w:hAnsi="Century Gothic" w:cs="Helvetica"/>
        </w:rPr>
      </w:pPr>
      <w:r w:rsidRPr="0065275E">
        <w:rPr>
          <w:rFonts w:ascii="Century Gothic" w:hAnsi="Century Gothic"/>
        </w:rPr>
        <w:t>İlgili Kişi;</w:t>
      </w:r>
    </w:p>
    <w:p w14:paraId="24513A84" w14:textId="321D2054" w:rsidR="008E4E56" w:rsidRPr="0065275E" w:rsidRDefault="008E4E56" w:rsidP="00FB2D43">
      <w:pPr>
        <w:pStyle w:val="Body"/>
        <w:spacing w:after="0"/>
        <w:jc w:val="both"/>
        <w:rPr>
          <w:rFonts w:ascii="Century Gothic" w:eastAsia="Helvetica" w:hAnsi="Century Gothic" w:cs="Helvetica"/>
        </w:rPr>
      </w:pPr>
      <w:r w:rsidRPr="0065275E">
        <w:rPr>
          <w:rFonts w:ascii="Century Gothic" w:hAnsi="Century Gothic"/>
        </w:rPr>
        <w:t>Kişisel verilerinin işlenip işlenmediğini öğrenme, işlenmişse buna ilişkin bilgi talep etme, işlenme amacını ve bunların amacına uygun kullanılıp kullanılmadığını öğrenme, yurt içinde veya yurt dışında  aktarıldığı üçüncü kişileri bilme, eksik veya yanlış işlenmiş olması halinde bunların düzeltilmesini isteme ve bu kapsamda yapılan işlemin kişisel verilerin aktarıldığı üçüncü kişilere bildirilmesini isteme, KVKK ve ilgili mevzuat hükümlerine uygun olarak işlenmiş olmasına rağmen, işlenmesini gerektiren sebeplerin ortadan kalkması halinde kişisel verilerin silinmesini veya yok edilmesini isteme ve bu kapsamda yapılan işlemin kişisel verilerin aktarıldığı üçüncü kişilere bildirilmesini isteme, işlenen verilerin mü</w:t>
      </w:r>
      <w:proofErr w:type="spellStart"/>
      <w:r w:rsidRPr="0065275E">
        <w:rPr>
          <w:rFonts w:ascii="Century Gothic" w:hAnsi="Century Gothic"/>
          <w:lang w:val="pt-PT"/>
        </w:rPr>
        <w:t>nhas</w:t>
      </w:r>
      <w:proofErr w:type="spellEnd"/>
      <w:r w:rsidRPr="0065275E">
        <w:rPr>
          <w:rFonts w:ascii="Century Gothic" w:hAnsi="Century Gothic"/>
        </w:rPr>
        <w:t xml:space="preserve">ıran otomatik sistemler vasıtasıyla analiz edilmesi suretiyle kişinin kendisi aleyhine bir sonucun ortaya çıkmasına itiraz etme, kanuna aykırı olarak işlenmesi sebebiyle zarara uğraması halinde zararın giderilmesini talep etme, haklarına sahiptir.        </w:t>
      </w:r>
    </w:p>
    <w:p w14:paraId="0E0BB55D" w14:textId="7D0430C1" w:rsidR="008E4E56" w:rsidRPr="0065275E" w:rsidRDefault="008E4E56" w:rsidP="00FB2D43">
      <w:pPr>
        <w:pStyle w:val="Body"/>
        <w:spacing w:after="0"/>
        <w:jc w:val="both"/>
        <w:rPr>
          <w:rFonts w:ascii="Century Gothic" w:eastAsia="Helvetica" w:hAnsi="Century Gothic" w:cs="Helvetica"/>
        </w:rPr>
      </w:pPr>
      <w:r w:rsidRPr="0065275E">
        <w:rPr>
          <w:rFonts w:ascii="Century Gothic" w:hAnsi="Century Gothic"/>
        </w:rPr>
        <w:t xml:space="preserve">İlgili kişinin haklarını ve bu haklarını kullanabileceği yöntemlerin anlaşılması Şirketimiz tarafından üzerinde </w:t>
      </w:r>
      <w:proofErr w:type="gramStart"/>
      <w:r w:rsidRPr="0065275E">
        <w:rPr>
          <w:rFonts w:ascii="Century Gothic" w:hAnsi="Century Gothic"/>
        </w:rPr>
        <w:t>durulan  önemli</w:t>
      </w:r>
      <w:proofErr w:type="gramEnd"/>
      <w:r w:rsidRPr="0065275E">
        <w:rPr>
          <w:rFonts w:ascii="Century Gothic" w:hAnsi="Century Gothic"/>
        </w:rPr>
        <w:t xml:space="preserve"> konulardan birisidir. </w:t>
      </w:r>
    </w:p>
    <w:p w14:paraId="1F214C01" w14:textId="49AC9606" w:rsidR="008E4E56" w:rsidRPr="0065275E" w:rsidRDefault="008E4E56" w:rsidP="00FB2D43">
      <w:pPr>
        <w:pStyle w:val="Body"/>
        <w:spacing w:after="0"/>
        <w:jc w:val="both"/>
        <w:rPr>
          <w:rFonts w:ascii="Century Gothic" w:eastAsia="Helvetica" w:hAnsi="Century Gothic" w:cs="Helvetica"/>
        </w:rPr>
      </w:pPr>
      <w:r w:rsidRPr="0065275E">
        <w:rPr>
          <w:rFonts w:ascii="Century Gothic" w:hAnsi="Century Gothic"/>
        </w:rPr>
        <w:t xml:space="preserve">Bu haklar Şirketimiz tarafından yapılan veri işleme, saklama, aktarım, silme, anonimleştirme ve yok etme faaliyetlerinin her aşamasına ilişkindir. </w:t>
      </w:r>
    </w:p>
    <w:p w14:paraId="26269CBA" w14:textId="4F7EAC80" w:rsidR="008E4E56" w:rsidRPr="00FB2D43" w:rsidRDefault="008E4E56" w:rsidP="00FB2D43">
      <w:pPr>
        <w:pStyle w:val="Body"/>
        <w:spacing w:after="0"/>
        <w:jc w:val="both"/>
        <w:rPr>
          <w:rFonts w:ascii="Century Gothic" w:eastAsia="Helvetica" w:hAnsi="Century Gothic" w:cs="Helvetica"/>
          <w:b/>
          <w:bCs/>
        </w:rPr>
      </w:pPr>
      <w:r w:rsidRPr="00C100D8">
        <w:rPr>
          <w:rFonts w:ascii="Century Gothic" w:hAnsi="Century Gothic"/>
          <w:b/>
          <w:bCs/>
        </w:rPr>
        <w:t xml:space="preserve">Kişisel veri sahipleri Kanunun 11. maddesinde belirtilen hakları ile ilgili taleplerini öncelikle Şirketimize iletmeleri zorunludur. </w:t>
      </w:r>
    </w:p>
    <w:p w14:paraId="715F9CC8" w14:textId="77777777" w:rsidR="00FB2D43" w:rsidRDefault="00FB2D43" w:rsidP="00FB2D43">
      <w:pPr>
        <w:pStyle w:val="Body"/>
        <w:spacing w:after="0"/>
        <w:jc w:val="both"/>
        <w:rPr>
          <w:rFonts w:ascii="Century Gothic" w:hAnsi="Century Gothic"/>
        </w:rPr>
      </w:pPr>
    </w:p>
    <w:p w14:paraId="58A95FBD" w14:textId="77777777" w:rsidR="00FB2D43" w:rsidRDefault="00FB2D43" w:rsidP="00FB2D43">
      <w:pPr>
        <w:pStyle w:val="Body"/>
        <w:spacing w:after="0"/>
        <w:jc w:val="both"/>
        <w:rPr>
          <w:rFonts w:ascii="Century Gothic" w:hAnsi="Century Gothic"/>
        </w:rPr>
      </w:pPr>
    </w:p>
    <w:p w14:paraId="78DAF468" w14:textId="77777777" w:rsidR="00FB2D43" w:rsidRDefault="00FB2D43" w:rsidP="00FB2D43">
      <w:pPr>
        <w:pStyle w:val="Body"/>
        <w:spacing w:after="0"/>
        <w:jc w:val="both"/>
        <w:rPr>
          <w:rFonts w:ascii="Century Gothic" w:hAnsi="Century Gothic"/>
        </w:rPr>
      </w:pPr>
    </w:p>
    <w:p w14:paraId="295A31BF" w14:textId="694AE25D" w:rsidR="00CE726C" w:rsidRPr="00FB2D43" w:rsidRDefault="008E4E56" w:rsidP="00FB2D43">
      <w:pPr>
        <w:pStyle w:val="Body"/>
        <w:spacing w:after="0"/>
        <w:jc w:val="both"/>
        <w:rPr>
          <w:rFonts w:ascii="Century Gothic" w:eastAsia="Helvetica" w:hAnsi="Century Gothic" w:cs="Helvetica"/>
        </w:rPr>
      </w:pPr>
      <w:r w:rsidRPr="0065275E">
        <w:rPr>
          <w:rFonts w:ascii="Century Gothic" w:hAnsi="Century Gothic"/>
        </w:rPr>
        <w:t xml:space="preserve">Şirketimiz alınan talebi ücretsiz olarak veya işlemin ayrıca bir maliyeti gerektirmesi halinde, Kişisel Verileri Koruma Kurul’u tarafından belirlenen tarifeye göre alacağı ücret mukabilinde </w:t>
      </w:r>
      <w:r w:rsidRPr="00C100D8">
        <w:rPr>
          <w:rFonts w:ascii="Century Gothic" w:hAnsi="Century Gothic"/>
          <w:b/>
          <w:bCs/>
        </w:rPr>
        <w:t>en kısa sürede ve en geç otuz gün</w:t>
      </w:r>
      <w:r w:rsidRPr="00C100D8">
        <w:rPr>
          <w:rFonts w:ascii="Century Gothic" w:hAnsi="Century Gothic"/>
        </w:rPr>
        <w:t xml:space="preserve"> </w:t>
      </w:r>
      <w:r w:rsidRPr="0065275E">
        <w:rPr>
          <w:rFonts w:ascii="Century Gothic" w:hAnsi="Century Gothic"/>
        </w:rPr>
        <w:t>içerisinde sonuçlandıracak ve ilgili veri sahibini bilgilendirecektir. Şirketimiz konu edilen hususta hatalı ise alınan ücret ilgiliye iade edilecektir.</w:t>
      </w:r>
    </w:p>
    <w:p w14:paraId="531535AD" w14:textId="7DA2AEA5" w:rsidR="00CE726C" w:rsidRPr="00FB2D43" w:rsidRDefault="00CE726C" w:rsidP="00FB2D43">
      <w:pPr>
        <w:pStyle w:val="Body"/>
        <w:spacing w:after="0"/>
        <w:jc w:val="both"/>
        <w:rPr>
          <w:rFonts w:ascii="Century Gothic" w:eastAsia="Helvetica" w:hAnsi="Century Gothic" w:cs="Helvetica"/>
        </w:rPr>
      </w:pPr>
      <w:r>
        <w:rPr>
          <w:rFonts w:ascii="Century Gothic" w:hAnsi="Century Gothic"/>
        </w:rPr>
        <w:t>İlgili kişi açık rıza beyanını her zaman geri alma hakkına sahiptir.</w:t>
      </w:r>
    </w:p>
    <w:p w14:paraId="4437D13A" w14:textId="77777777" w:rsidR="00FB2D43" w:rsidRDefault="00FB2D43" w:rsidP="00FB2D43">
      <w:pPr>
        <w:pStyle w:val="Body"/>
        <w:spacing w:after="0"/>
        <w:ind w:right="4"/>
        <w:jc w:val="both"/>
        <w:rPr>
          <w:rFonts w:ascii="Century Gothic" w:hAnsi="Century Gothic"/>
          <w:b/>
          <w:bCs/>
          <w:u w:val="single"/>
        </w:rPr>
      </w:pPr>
    </w:p>
    <w:p w14:paraId="3E4E28AB" w14:textId="46DDC0BC" w:rsidR="008E4E56" w:rsidRPr="0065275E" w:rsidRDefault="00CE726C" w:rsidP="00FB2D43">
      <w:pPr>
        <w:pStyle w:val="Body"/>
        <w:spacing w:after="0"/>
        <w:ind w:right="4"/>
        <w:jc w:val="both"/>
        <w:rPr>
          <w:rFonts w:ascii="Century Gothic" w:eastAsia="Helvetica" w:hAnsi="Century Gothic" w:cs="Helvetica"/>
        </w:rPr>
      </w:pPr>
      <w:r w:rsidRPr="00CE726C">
        <w:rPr>
          <w:rFonts w:ascii="Century Gothic" w:hAnsi="Century Gothic"/>
          <w:b/>
          <w:bCs/>
          <w:u w:val="single"/>
        </w:rPr>
        <w:t>Ancak belirtmek gerekir ki;</w:t>
      </w:r>
      <w:r w:rsidRPr="00CE726C">
        <w:rPr>
          <w:rFonts w:ascii="Century Gothic" w:hAnsi="Century Gothic"/>
        </w:rPr>
        <w:t xml:space="preserve"> açık rızanın geri alınmasının ileriye etkili olarak sonuç doğuracağı unutulmamalıdır. Açık rıza beyanınızı geri çektiğiniz hallerde şirket diğer veri işleme şartlarından herhangi birine dayanarak veri işleme faaliyeti gerçekleştirmeyecektir. </w:t>
      </w:r>
    </w:p>
    <w:p w14:paraId="577AF4B2" w14:textId="1961D9CA" w:rsidR="008E4E56" w:rsidRPr="0065275E" w:rsidRDefault="008E4E56" w:rsidP="00FB2D43">
      <w:pPr>
        <w:pStyle w:val="Body"/>
        <w:spacing w:after="0"/>
        <w:jc w:val="both"/>
        <w:rPr>
          <w:rFonts w:ascii="Century Gothic" w:hAnsi="Century Gothic"/>
          <w14:textOutline w14:w="9525" w14:cap="rnd" w14:cmpd="sng" w14:algn="ctr">
            <w14:noFill/>
            <w14:prstDash w14:val="sysDot"/>
            <w14:bevel/>
          </w14:textOutline>
        </w:rPr>
      </w:pPr>
      <w:r w:rsidRPr="0065275E">
        <w:rPr>
          <w:rFonts w:ascii="Century Gothic" w:hAnsi="Century Gothic"/>
        </w:rPr>
        <w:t>Kanunun 11. maddesinde belirtilen haklardan ilgili veri sahibi kullanmayı talep ettiği hakkına</w:t>
      </w:r>
      <w:r w:rsidRPr="0065275E">
        <w:rPr>
          <w:rFonts w:ascii="Century Gothic" w:hAnsi="Century Gothic"/>
          <w:lang w:val="es-ES_tradnl"/>
        </w:rPr>
        <w:t xml:space="preserve"> y</w:t>
      </w:r>
      <w:proofErr w:type="spellStart"/>
      <w:r w:rsidRPr="0065275E">
        <w:rPr>
          <w:rFonts w:ascii="Century Gothic" w:hAnsi="Century Gothic"/>
        </w:rPr>
        <w:t>önelik</w:t>
      </w:r>
      <w:proofErr w:type="spellEnd"/>
      <w:r w:rsidRPr="0065275E">
        <w:rPr>
          <w:rFonts w:ascii="Century Gothic" w:hAnsi="Century Gothic"/>
        </w:rPr>
        <w:t xml:space="preserve"> açıklamalarını içeren talebini </w:t>
      </w:r>
      <w:r w:rsidR="00087A1B" w:rsidRPr="00087A1B">
        <w:rPr>
          <w:rFonts w:ascii="Century Gothic" w:hAnsi="Century Gothic"/>
          <w:b/>
          <w:bCs/>
        </w:rPr>
        <w:t>www.esitr.com</w:t>
      </w:r>
      <w:r w:rsidR="00783B75" w:rsidRPr="00FB4897">
        <w:rPr>
          <w:rFonts w:ascii="Century Gothic" w:hAnsi="Century Gothic"/>
          <w:color w:val="000000" w:themeColor="text1"/>
          <w14:textOutline w14:w="12700" w14:cap="flat" w14:cmpd="sng" w14:algn="ctr">
            <w14:noFill/>
            <w14:prstDash w14:val="solid"/>
            <w14:miter w14:lim="400000"/>
          </w14:textOutline>
        </w:rPr>
        <w:t xml:space="preserve"> </w:t>
      </w:r>
      <w:r w:rsidRPr="0065275E">
        <w:rPr>
          <w:rFonts w:ascii="Century Gothic" w:hAnsi="Century Gothic"/>
        </w:rPr>
        <w:t>adresindeki formu doldurarak web sayfası üzerinden veya formun imzalı bir nü</w:t>
      </w:r>
      <w:r w:rsidRPr="0065275E">
        <w:rPr>
          <w:rFonts w:ascii="Century Gothic" w:hAnsi="Century Gothic"/>
          <w:lang w:val="en-US"/>
        </w:rPr>
        <w:t>shas</w:t>
      </w:r>
      <w:proofErr w:type="spellStart"/>
      <w:r w:rsidRPr="0065275E">
        <w:rPr>
          <w:rFonts w:ascii="Century Gothic" w:hAnsi="Century Gothic"/>
        </w:rPr>
        <w:t>ını</w:t>
      </w:r>
      <w:proofErr w:type="spellEnd"/>
      <w:r w:rsidRPr="0065275E">
        <w:rPr>
          <w:rFonts w:ascii="Century Gothic" w:hAnsi="Century Gothic"/>
        </w:rPr>
        <w:t xml:space="preserve"> </w:t>
      </w:r>
      <w:r w:rsidR="00087A1B" w:rsidRPr="00087A1B">
        <w:rPr>
          <w:rFonts w:ascii="Century Gothic" w:hAnsi="Century Gothic"/>
          <w:b/>
          <w:bCs/>
        </w:rPr>
        <w:t xml:space="preserve">Kaya Sultan Sokak, Hayriye İş Merkezi, No: 83 Kat:5 </w:t>
      </w:r>
      <w:proofErr w:type="spellStart"/>
      <w:r w:rsidR="00087A1B" w:rsidRPr="00087A1B">
        <w:rPr>
          <w:rFonts w:ascii="Century Gothic" w:hAnsi="Century Gothic"/>
          <w:b/>
          <w:bCs/>
        </w:rPr>
        <w:t>Kozyatağı</w:t>
      </w:r>
      <w:proofErr w:type="spellEnd"/>
      <w:r w:rsidR="00087A1B" w:rsidRPr="00087A1B">
        <w:rPr>
          <w:rFonts w:ascii="Century Gothic" w:hAnsi="Century Gothic"/>
          <w:b/>
          <w:bCs/>
        </w:rPr>
        <w:t>/İstanbul</w:t>
      </w:r>
      <w:r w:rsidRPr="0065275E">
        <w:rPr>
          <w:rFonts w:ascii="Century Gothic" w:hAnsi="Century Gothic"/>
        </w:rPr>
        <w:t xml:space="preserve"> adresine kimliğini tespit edici belgeler ile bizzat elden iletebilir, noter kanalıyla gönderebilir veya ilgili formu</w:t>
      </w:r>
      <w:r w:rsidR="008F5994">
        <w:rPr>
          <w:rFonts w:ascii="Century Gothic" w:hAnsi="Century Gothic"/>
        </w:rPr>
        <w:t xml:space="preserve"> </w:t>
      </w:r>
      <w:hyperlink r:id="rId10" w:history="1">
        <w:r w:rsidR="00344CDF" w:rsidRPr="00344CDF">
          <w:rPr>
            <w:rStyle w:val="Hyperlink"/>
            <w:rFonts w:ascii="Century Gothic" w:hAnsi="Century Gothic"/>
            <w:b/>
            <w:bCs/>
            <w:color w:val="000000" w:themeColor="text1"/>
            <w:sz w:val="24"/>
            <w:szCs w:val="24"/>
          </w:rPr>
          <w:t>estasimacilik@hs01.kep.tr</w:t>
        </w:r>
      </w:hyperlink>
      <w:r w:rsidR="00344CDF" w:rsidRPr="009E4BFA">
        <w:rPr>
          <w:rStyle w:val="Hyperlink"/>
          <w:rFonts w:ascii="Century Gothic" w:hAnsi="Century Gothic"/>
          <w:color w:val="000000" w:themeColor="text1"/>
          <w:sz w:val="15"/>
          <w:szCs w:val="15"/>
        </w:rPr>
        <w:t xml:space="preserve"> </w:t>
      </w:r>
      <w:r w:rsidR="00FB08DB" w:rsidRPr="00FB08DB">
        <w:rPr>
          <w:rFonts w:ascii="Century Gothic" w:hAnsi="Century Gothic"/>
        </w:rPr>
        <w:t>adresine iletebilir.</w:t>
      </w:r>
    </w:p>
    <w:p w14:paraId="01063BA7" w14:textId="2C6314A4" w:rsidR="008E4E56" w:rsidRDefault="008E4E56" w:rsidP="00FB2D43">
      <w:pPr>
        <w:spacing w:after="0"/>
      </w:pPr>
    </w:p>
    <w:p w14:paraId="701B8FEC" w14:textId="6C6D4159" w:rsidR="00E14015" w:rsidRDefault="00E14015" w:rsidP="00FB2D43">
      <w:pPr>
        <w:spacing w:after="0"/>
      </w:pPr>
    </w:p>
    <w:p w14:paraId="29A06427" w14:textId="092EE27F" w:rsidR="00E14015" w:rsidRDefault="00E14015" w:rsidP="00FB2D43">
      <w:pPr>
        <w:spacing w:after="0"/>
      </w:pPr>
    </w:p>
    <w:p w14:paraId="6E214CD5" w14:textId="0F2059FE" w:rsidR="00632EEF" w:rsidRPr="00632EEF" w:rsidRDefault="00632EEF" w:rsidP="00FB2D43">
      <w:pPr>
        <w:spacing w:after="0"/>
      </w:pPr>
    </w:p>
    <w:sectPr w:rsidR="00632EEF" w:rsidRPr="00632EEF" w:rsidSect="00FB2D43">
      <w:headerReference w:type="default" r:id="rId11"/>
      <w:footerReference w:type="even" r:id="rId12"/>
      <w:footerReference w:type="default" r:id="rId13"/>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443CD" w14:textId="77777777" w:rsidR="00427828" w:rsidRDefault="00427828" w:rsidP="008E4E56">
      <w:pPr>
        <w:spacing w:after="0" w:line="240" w:lineRule="auto"/>
      </w:pPr>
      <w:r>
        <w:separator/>
      </w:r>
    </w:p>
  </w:endnote>
  <w:endnote w:type="continuationSeparator" w:id="0">
    <w:p w14:paraId="35E78561" w14:textId="77777777" w:rsidR="00427828" w:rsidRDefault="00427828" w:rsidP="008E4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A2"/>
    <w:family w:val="swiss"/>
    <w:pitch w:val="variable"/>
    <w:sig w:usb0="00000287" w:usb1="00000000" w:usb2="00000000" w:usb3="00000000" w:csb0="0000009F" w:csb1="00000000"/>
  </w:font>
  <w:font w:name="Raleway">
    <w:altName w:val="Trebuchet MS"/>
    <w:panose1 w:val="020B0604020202020204"/>
    <w:charset w:val="4D"/>
    <w:family w:val="swiss"/>
    <w:pitch w:val="variable"/>
    <w:sig w:usb0="A00002FF" w:usb1="5000205B" w:usb2="00000000" w:usb3="00000000" w:csb0="00000097" w:csb1="00000000"/>
  </w:font>
  <w:font w:name="Raleway Light">
    <w:altName w:val="Trebuchet MS"/>
    <w:panose1 w:val="020B0604020202020204"/>
    <w:charset w:val="4D"/>
    <w:family w:val="swiss"/>
    <w:pitch w:val="variable"/>
    <w:sig w:usb0="A00002FF" w:usb1="5000205B" w:usb2="00000000" w:usb3="00000000" w:csb0="00000097"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3063332"/>
      <w:docPartObj>
        <w:docPartGallery w:val="Page Numbers (Bottom of Page)"/>
        <w:docPartUnique/>
      </w:docPartObj>
    </w:sdtPr>
    <w:sdtEndPr>
      <w:rPr>
        <w:rStyle w:val="PageNumber"/>
      </w:rPr>
    </w:sdtEndPr>
    <w:sdtContent>
      <w:p w14:paraId="5B5CC81C" w14:textId="70057507" w:rsidR="008E4E56" w:rsidRDefault="008E4E56" w:rsidP="006817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E5C252" w14:textId="77777777" w:rsidR="008E4E56" w:rsidRDefault="008E4E56" w:rsidP="008E4E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CellMar>
        <w:left w:w="0" w:type="dxa"/>
        <w:right w:w="0" w:type="dxa"/>
      </w:tblCellMar>
      <w:tblLook w:val="04A0" w:firstRow="1" w:lastRow="0" w:firstColumn="1" w:lastColumn="0" w:noHBand="0" w:noVBand="1"/>
    </w:tblPr>
    <w:tblGrid>
      <w:gridCol w:w="5186"/>
      <w:gridCol w:w="432"/>
      <w:gridCol w:w="5182"/>
    </w:tblGrid>
    <w:tr w:rsidR="008E4E56" w14:paraId="16203EBF" w14:textId="77777777" w:rsidTr="008E4E56">
      <w:tc>
        <w:tcPr>
          <w:tcW w:w="2401" w:type="pct"/>
        </w:tcPr>
        <w:p w14:paraId="5FC8DC6B" w14:textId="72335E33" w:rsidR="008E4E56" w:rsidRDefault="00427828">
          <w:pPr>
            <w:pStyle w:val="Footer"/>
            <w:tabs>
              <w:tab w:val="clear" w:pos="4680"/>
              <w:tab w:val="clear" w:pos="9360"/>
            </w:tabs>
            <w:rPr>
              <w:caps/>
              <w:color w:val="4472C4" w:themeColor="accent1"/>
              <w:sz w:val="18"/>
              <w:szCs w:val="18"/>
            </w:rPr>
          </w:pPr>
          <w:sdt>
            <w:sdtPr>
              <w:rPr>
                <w:rFonts w:ascii="Century Gothic" w:hAnsi="Century Gothic"/>
                <w:caps/>
                <w:color w:val="4472C4" w:themeColor="accent1"/>
                <w:sz w:val="18"/>
                <w:szCs w:val="18"/>
              </w:rPr>
              <w:alias w:val="Title"/>
              <w:tag w:val=""/>
              <w:id w:val="886384654"/>
              <w:dataBinding w:prefixMappings="xmlns:ns0='http://purl.org/dc/elements/1.1/' xmlns:ns1='http://schemas.openxmlformats.org/package/2006/metadata/core-properties' " w:xpath="/ns1:coreProperties[1]/ns0:title[1]" w:storeItemID="{6C3C8BC8-F283-45AE-878A-BAB7291924A1}"/>
              <w:text/>
            </w:sdtPr>
            <w:sdtEndPr/>
            <w:sdtContent>
              <w:r w:rsidR="00C100D8">
                <w:rPr>
                  <w:rFonts w:ascii="Century Gothic" w:hAnsi="Century Gothic"/>
                  <w:caps/>
                  <w:color w:val="4472C4" w:themeColor="accent1"/>
                  <w:sz w:val="18"/>
                  <w:szCs w:val="18"/>
                </w:rPr>
                <w:t>aydınlatma metni</w:t>
              </w:r>
            </w:sdtContent>
          </w:sdt>
        </w:p>
      </w:tc>
      <w:tc>
        <w:tcPr>
          <w:tcW w:w="200" w:type="pct"/>
        </w:tcPr>
        <w:p w14:paraId="37BCD228" w14:textId="77777777" w:rsidR="008E4E56" w:rsidRDefault="008E4E56">
          <w:pPr>
            <w:pStyle w:val="Footer"/>
            <w:tabs>
              <w:tab w:val="clear" w:pos="4680"/>
              <w:tab w:val="clear" w:pos="9360"/>
            </w:tabs>
            <w:rPr>
              <w:caps/>
              <w:color w:val="4472C4" w:themeColor="accent1"/>
              <w:sz w:val="18"/>
              <w:szCs w:val="18"/>
            </w:rPr>
          </w:pPr>
        </w:p>
      </w:tc>
      <w:tc>
        <w:tcPr>
          <w:tcW w:w="2399" w:type="pct"/>
        </w:tcPr>
        <w:sdt>
          <w:sdtPr>
            <w:rPr>
              <w:rFonts w:ascii="Century Gothic" w:hAnsi="Century Gothic"/>
              <w:caps/>
              <w:color w:val="4472C4" w:themeColor="accent1"/>
              <w:sz w:val="18"/>
              <w:szCs w:val="18"/>
            </w:rPr>
            <w:alias w:val="Author"/>
            <w:tag w:val=""/>
            <w:id w:val="1205441952"/>
            <w:showingPlcHdr/>
            <w:dataBinding w:prefixMappings="xmlns:ns0='http://purl.org/dc/elements/1.1/' xmlns:ns1='http://schemas.openxmlformats.org/package/2006/metadata/core-properties' " w:xpath="/ns1:coreProperties[1]/ns0:creator[1]" w:storeItemID="{6C3C8BC8-F283-45AE-878A-BAB7291924A1}"/>
            <w:text/>
          </w:sdtPr>
          <w:sdtEndPr/>
          <w:sdtContent>
            <w:p w14:paraId="61D727D7" w14:textId="65237B5D" w:rsidR="008E4E56" w:rsidRPr="008E4E56" w:rsidRDefault="00344CDF">
              <w:pPr>
                <w:pStyle w:val="Footer"/>
                <w:tabs>
                  <w:tab w:val="clear" w:pos="4680"/>
                  <w:tab w:val="clear" w:pos="9360"/>
                </w:tabs>
                <w:jc w:val="right"/>
                <w:rPr>
                  <w:rFonts w:ascii="Century Gothic" w:hAnsi="Century Gothic"/>
                  <w:caps/>
                  <w:color w:val="4472C4" w:themeColor="accent1"/>
                  <w:sz w:val="18"/>
                  <w:szCs w:val="18"/>
                </w:rPr>
              </w:pPr>
              <w:r>
                <w:rPr>
                  <w:rFonts w:ascii="Century Gothic" w:hAnsi="Century Gothic"/>
                  <w:caps/>
                  <w:color w:val="4472C4" w:themeColor="accent1"/>
                  <w:sz w:val="18"/>
                  <w:szCs w:val="18"/>
                </w:rPr>
                <w:t xml:space="preserve">     </w:t>
              </w:r>
            </w:p>
          </w:sdtContent>
        </w:sdt>
      </w:tc>
    </w:tr>
  </w:tbl>
  <w:p w14:paraId="1002E693" w14:textId="77777777" w:rsidR="008E4E56" w:rsidRPr="008E4E56" w:rsidRDefault="008E4E56" w:rsidP="008E4E56">
    <w:pPr>
      <w:pStyle w:val="Default"/>
      <w:jc w:val="both"/>
      <w:rPr>
        <w:rFonts w:ascii="Century Gothic" w:hAnsi="Century Gothic"/>
        <w:sz w:val="20"/>
        <w:szCs w:val="20"/>
        <w:u w:color="000000"/>
        <w14:textOutline w14:w="12700" w14:cap="flat" w14:cmpd="sng" w14:algn="ctr">
          <w14:noFill/>
          <w14:prstDash w14:val="solid"/>
          <w14:miter w14:lim="400000"/>
        </w14:textOutline>
      </w:rPr>
    </w:pPr>
    <w:r w:rsidRPr="008E4E56">
      <w:rPr>
        <w:rFonts w:ascii="Century Gothic" w:hAnsi="Century Gothic"/>
        <w:sz w:val="20"/>
        <w:szCs w:val="20"/>
        <w:u w:color="000000"/>
        <w14:textOutline w14:w="12700" w14:cap="flat" w14:cmpd="sng" w14:algn="ctr">
          <w14:noFill/>
          <w14:prstDash w14:val="solid"/>
          <w14:miter w14:lim="400000"/>
        </w14:textOutline>
      </w:rPr>
      <w:t>6698 sayılı Kişisel Verilerin Korunması Kanunu (</w:t>
    </w:r>
    <w:r w:rsidRPr="008E4E56">
      <w:rPr>
        <w:rFonts w:ascii="Century Gothic" w:hAnsi="Century Gothic"/>
        <w:sz w:val="20"/>
        <w:szCs w:val="20"/>
        <w:u w:color="000000"/>
        <w:rtl/>
        <w:lang w:val="ar-SA"/>
        <w14:textOutline w14:w="12700" w14:cap="flat" w14:cmpd="sng" w14:algn="ctr">
          <w14:noFill/>
          <w14:prstDash w14:val="solid"/>
          <w14:miter w14:lim="400000"/>
        </w14:textOutline>
      </w:rPr>
      <w:t>"</w:t>
    </w:r>
    <w:r w:rsidRPr="008E4E56">
      <w:rPr>
        <w:rFonts w:ascii="Century Gothic" w:hAnsi="Century Gothic"/>
        <w:sz w:val="20"/>
        <w:szCs w:val="20"/>
        <w:u w:color="000000"/>
        <w14:textOutline w14:w="12700" w14:cap="flat" w14:cmpd="sng" w14:algn="ctr">
          <w14:noFill/>
          <w14:prstDash w14:val="solid"/>
          <w14:miter w14:lim="400000"/>
        </w14:textOutline>
      </w:rPr>
      <w:t>KVKK”) uyarınca, kimliği belirli veya belirlenebilir gerçek kişiye ilişkin her türlü bilgi kişisel veridir.</w:t>
    </w:r>
  </w:p>
  <w:p w14:paraId="229EC440" w14:textId="77777777" w:rsidR="008E4E56" w:rsidRDefault="008E4E56" w:rsidP="008E4E5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51DFA" w14:textId="77777777" w:rsidR="00427828" w:rsidRDefault="00427828" w:rsidP="008E4E56">
      <w:pPr>
        <w:spacing w:after="0" w:line="240" w:lineRule="auto"/>
      </w:pPr>
      <w:r>
        <w:separator/>
      </w:r>
    </w:p>
  </w:footnote>
  <w:footnote w:type="continuationSeparator" w:id="0">
    <w:p w14:paraId="6CF2EEDF" w14:textId="77777777" w:rsidR="00427828" w:rsidRDefault="00427828" w:rsidP="008E4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D5785" w14:textId="20B3C835" w:rsidR="009D265E" w:rsidRDefault="00087A1B">
    <w:pPr>
      <w:pStyle w:val="Header"/>
    </w:pPr>
    <w:r>
      <w:rPr>
        <w:noProof/>
      </w:rPr>
      <w:drawing>
        <wp:anchor distT="0" distB="0" distL="114300" distR="114300" simplePos="0" relativeHeight="251659264" behindDoc="0" locked="0" layoutInCell="1" allowOverlap="1" wp14:anchorId="2C1463F5" wp14:editId="0096B79C">
          <wp:simplePos x="0" y="0"/>
          <wp:positionH relativeFrom="margin">
            <wp:posOffset>2752090</wp:posOffset>
          </wp:positionH>
          <wp:positionV relativeFrom="margin">
            <wp:posOffset>-784829</wp:posOffset>
          </wp:positionV>
          <wp:extent cx="1353354" cy="78492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3354" cy="7849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695CBD"/>
    <w:multiLevelType w:val="hybridMultilevel"/>
    <w:tmpl w:val="20828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34B2"/>
    <w:rsid w:val="00032563"/>
    <w:rsid w:val="00087A1B"/>
    <w:rsid w:val="000C2801"/>
    <w:rsid w:val="000D68A8"/>
    <w:rsid w:val="00171246"/>
    <w:rsid w:val="001E0603"/>
    <w:rsid w:val="001F3400"/>
    <w:rsid w:val="00264A37"/>
    <w:rsid w:val="003034B2"/>
    <w:rsid w:val="00320983"/>
    <w:rsid w:val="00344CDF"/>
    <w:rsid w:val="00372D02"/>
    <w:rsid w:val="003B1350"/>
    <w:rsid w:val="00427828"/>
    <w:rsid w:val="00435AA4"/>
    <w:rsid w:val="0049739B"/>
    <w:rsid w:val="005A6848"/>
    <w:rsid w:val="0060759A"/>
    <w:rsid w:val="00632EEF"/>
    <w:rsid w:val="00667F44"/>
    <w:rsid w:val="006718DA"/>
    <w:rsid w:val="00696980"/>
    <w:rsid w:val="00706A72"/>
    <w:rsid w:val="00730083"/>
    <w:rsid w:val="00783B75"/>
    <w:rsid w:val="00844F36"/>
    <w:rsid w:val="00867BA8"/>
    <w:rsid w:val="008716DE"/>
    <w:rsid w:val="008D0953"/>
    <w:rsid w:val="008E4E56"/>
    <w:rsid w:val="008F5994"/>
    <w:rsid w:val="009A4150"/>
    <w:rsid w:val="009D265E"/>
    <w:rsid w:val="00A30420"/>
    <w:rsid w:val="00AD3A39"/>
    <w:rsid w:val="00AF41C4"/>
    <w:rsid w:val="00BB027C"/>
    <w:rsid w:val="00BC6468"/>
    <w:rsid w:val="00BC71D7"/>
    <w:rsid w:val="00C100D8"/>
    <w:rsid w:val="00CA2C4C"/>
    <w:rsid w:val="00CE726C"/>
    <w:rsid w:val="00CF2E5F"/>
    <w:rsid w:val="00E14015"/>
    <w:rsid w:val="00E3160D"/>
    <w:rsid w:val="00E41FA3"/>
    <w:rsid w:val="00E42FD7"/>
    <w:rsid w:val="00E669B5"/>
    <w:rsid w:val="00E92EFC"/>
    <w:rsid w:val="00F4140E"/>
    <w:rsid w:val="00F801CC"/>
    <w:rsid w:val="00F9153C"/>
    <w:rsid w:val="00FB08DB"/>
    <w:rsid w:val="00FB2D43"/>
    <w:rsid w:val="00FD1D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95B99"/>
  <w15:docId w15:val="{7280EDC4-CCED-F14F-B1D4-D068F2034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34B2"/>
    <w:rPr>
      <w:rFonts w:eastAsiaTheme="minorEastAsia"/>
      <w:sz w:val="22"/>
      <w:szCs w:val="22"/>
      <w:lang w:val="en-US" w:eastAsia="zh-CN"/>
    </w:rPr>
  </w:style>
  <w:style w:type="character" w:customStyle="1" w:styleId="NoSpacingChar">
    <w:name w:val="No Spacing Char"/>
    <w:basedOn w:val="DefaultParagraphFont"/>
    <w:link w:val="NoSpacing"/>
    <w:uiPriority w:val="1"/>
    <w:rsid w:val="003034B2"/>
    <w:rPr>
      <w:rFonts w:eastAsiaTheme="minorEastAsia"/>
      <w:sz w:val="22"/>
      <w:szCs w:val="22"/>
      <w:lang w:val="en-US" w:eastAsia="zh-CN"/>
    </w:rPr>
  </w:style>
  <w:style w:type="paragraph" w:styleId="Footer">
    <w:name w:val="footer"/>
    <w:basedOn w:val="Normal"/>
    <w:link w:val="FooterChar"/>
    <w:uiPriority w:val="99"/>
    <w:unhideWhenUsed/>
    <w:rsid w:val="008E4E56"/>
    <w:pPr>
      <w:tabs>
        <w:tab w:val="center" w:pos="4680"/>
        <w:tab w:val="right" w:pos="9360"/>
      </w:tabs>
    </w:pPr>
  </w:style>
  <w:style w:type="character" w:customStyle="1" w:styleId="FooterChar">
    <w:name w:val="Footer Char"/>
    <w:basedOn w:val="DefaultParagraphFont"/>
    <w:link w:val="Footer"/>
    <w:uiPriority w:val="99"/>
    <w:rsid w:val="008E4E56"/>
  </w:style>
  <w:style w:type="character" w:styleId="PageNumber">
    <w:name w:val="page number"/>
    <w:basedOn w:val="DefaultParagraphFont"/>
    <w:uiPriority w:val="99"/>
    <w:semiHidden/>
    <w:unhideWhenUsed/>
    <w:rsid w:val="008E4E56"/>
  </w:style>
  <w:style w:type="paragraph" w:styleId="Header">
    <w:name w:val="header"/>
    <w:basedOn w:val="Normal"/>
    <w:link w:val="HeaderChar"/>
    <w:uiPriority w:val="99"/>
    <w:unhideWhenUsed/>
    <w:rsid w:val="008E4E56"/>
    <w:pPr>
      <w:tabs>
        <w:tab w:val="center" w:pos="4680"/>
        <w:tab w:val="right" w:pos="9360"/>
      </w:tabs>
    </w:pPr>
  </w:style>
  <w:style w:type="character" w:customStyle="1" w:styleId="HeaderChar">
    <w:name w:val="Header Char"/>
    <w:basedOn w:val="DefaultParagraphFont"/>
    <w:link w:val="Header"/>
    <w:uiPriority w:val="99"/>
    <w:rsid w:val="008E4E56"/>
  </w:style>
  <w:style w:type="paragraph" w:customStyle="1" w:styleId="Default">
    <w:name w:val="Default"/>
    <w:rsid w:val="008E4E5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customStyle="1" w:styleId="Body">
    <w:name w:val="Body"/>
    <w:rsid w:val="008E4E56"/>
    <w:pPr>
      <w:pBdr>
        <w:top w:val="nil"/>
        <w:left w:val="nil"/>
        <w:bottom w:val="nil"/>
        <w:right w:val="nil"/>
        <w:between w:val="nil"/>
        <w:bar w:val="nil"/>
      </w:pBdr>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paragraph" w:styleId="ListParagraph">
    <w:name w:val="List Paragraph"/>
    <w:basedOn w:val="Normal"/>
    <w:uiPriority w:val="34"/>
    <w:qFormat/>
    <w:rsid w:val="008E4E56"/>
    <w:pPr>
      <w:ind w:left="720"/>
      <w:contextualSpacing/>
    </w:pPr>
  </w:style>
  <w:style w:type="paragraph" w:styleId="Caption">
    <w:name w:val="caption"/>
    <w:rsid w:val="008E4E56"/>
    <w:pPr>
      <w:pBdr>
        <w:top w:val="nil"/>
        <w:left w:val="nil"/>
        <w:bottom w:val="nil"/>
        <w:right w:val="nil"/>
        <w:between w:val="nil"/>
        <w:bar w:val="nil"/>
      </w:pBdr>
      <w:tabs>
        <w:tab w:val="left" w:pos="1150"/>
      </w:tabs>
      <w:spacing w:after="0" w:line="240" w:lineRule="auto"/>
    </w:pPr>
    <w:rPr>
      <w:rFonts w:ascii="Helvetica Neue" w:eastAsia="Helvetica Neue" w:hAnsi="Helvetica Neue" w:cs="Helvetica Neue"/>
      <w:b/>
      <w:bCs/>
      <w:caps/>
      <w:color w:val="000000"/>
      <w:sz w:val="20"/>
      <w:szCs w:val="20"/>
      <w:bdr w:val="nil"/>
      <w14:textOutline w14:w="0" w14:cap="flat" w14:cmpd="sng" w14:algn="ctr">
        <w14:noFill/>
        <w14:prstDash w14:val="solid"/>
        <w14:bevel/>
      </w14:textOutline>
    </w:rPr>
  </w:style>
  <w:style w:type="character" w:styleId="Hyperlink">
    <w:name w:val="Hyperlink"/>
    <w:basedOn w:val="DefaultParagraphFont"/>
    <w:uiPriority w:val="99"/>
    <w:unhideWhenUsed/>
    <w:rsid w:val="008E4E56"/>
    <w:rPr>
      <w:color w:val="0563C1" w:themeColor="hyperlink"/>
      <w:u w:val="single"/>
    </w:rPr>
  </w:style>
  <w:style w:type="character" w:customStyle="1" w:styleId="UnresolvedMention1">
    <w:name w:val="Unresolved Mention1"/>
    <w:basedOn w:val="DefaultParagraphFont"/>
    <w:uiPriority w:val="99"/>
    <w:semiHidden/>
    <w:unhideWhenUsed/>
    <w:rsid w:val="008E4E56"/>
    <w:rPr>
      <w:color w:val="605E5C"/>
      <w:shd w:val="clear" w:color="auto" w:fill="E1DFDD"/>
    </w:rPr>
  </w:style>
  <w:style w:type="paragraph" w:styleId="BalloonText">
    <w:name w:val="Balloon Text"/>
    <w:basedOn w:val="Normal"/>
    <w:link w:val="BalloonTextChar"/>
    <w:uiPriority w:val="99"/>
    <w:semiHidden/>
    <w:unhideWhenUsed/>
    <w:rsid w:val="00867BA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67BA8"/>
    <w:rPr>
      <w:rFonts w:ascii="Times New Roman" w:hAnsi="Times New Roman" w:cs="Times New Roman"/>
      <w:sz w:val="18"/>
      <w:szCs w:val="18"/>
    </w:rPr>
  </w:style>
  <w:style w:type="table" w:styleId="TableGrid">
    <w:name w:val="Table Grid"/>
    <w:basedOn w:val="TableNormal"/>
    <w:uiPriority w:val="39"/>
    <w:rsid w:val="00632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1">
    <w:name w:val="Grid Table 1 Light - Accent 41"/>
    <w:basedOn w:val="TableNormal"/>
    <w:uiPriority w:val="46"/>
    <w:rsid w:val="00632EE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4-Accent41">
    <w:name w:val="Grid Table 4 - Accent 41"/>
    <w:basedOn w:val="TableNormal"/>
    <w:uiPriority w:val="49"/>
    <w:rsid w:val="00632EE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5Dark-Accent41">
    <w:name w:val="Grid Table 5 Dark - Accent 41"/>
    <w:basedOn w:val="TableNormal"/>
    <w:uiPriority w:val="50"/>
    <w:rsid w:val="00632E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6Colorful-Accent41">
    <w:name w:val="Grid Table 6 Colorful - Accent 41"/>
    <w:basedOn w:val="TableNormal"/>
    <w:uiPriority w:val="51"/>
    <w:rsid w:val="00632EEF"/>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21">
    <w:name w:val="Grid Table 6 Colorful - Accent 21"/>
    <w:basedOn w:val="TableNormal"/>
    <w:uiPriority w:val="51"/>
    <w:rsid w:val="00632EEF"/>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51">
    <w:name w:val="Grid Table 6 Colorful - Accent 51"/>
    <w:basedOn w:val="TableNormal"/>
    <w:uiPriority w:val="51"/>
    <w:rsid w:val="00632E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21">
    <w:name w:val="List Table 1 Light - Accent 21"/>
    <w:basedOn w:val="TableNormal"/>
    <w:uiPriority w:val="46"/>
    <w:rsid w:val="00632EEF"/>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UnresolvedMention">
    <w:name w:val="Unresolved Mention"/>
    <w:basedOn w:val="DefaultParagraphFont"/>
    <w:uiPriority w:val="99"/>
    <w:semiHidden/>
    <w:unhideWhenUsed/>
    <w:rsid w:val="00783B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stasimacilik@hs01.kep.tr"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Anayasal bir hak olan kişisel verilerin korunması hususu, işbu “Genel Aydınlatma Metni” kapsamından anlaşılacağı üzere, Şirketimiz için öncelikli konumdadır. Şirket olarak oluşturmuş olduğumuz “Politika” ve “Aydınlatma Metni” ile müşterilerimizi, potansiyel müşterilerimizi, çalışan adaylarımızı, stajyerlerimizi şirket hissedarlarını, şirket yetkililerini, şahıs firma yetkililerini, gümrük müşavirlerini, veri işleyen konumunda olan firma yetkililerini, ziyaretçilerimizi, iş birliği içinde olduğumuz kurumları ve üçüncü kişileri kişisel verilerinin korunması, işlenmesi ve aktarılması konusunda şeffaf bir şekilde bilgilendirmek istiyoruz.</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BF00ED-3992-44DD-8746-0095F2B3E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1048</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aydınlatma metni</vt:lpstr>
    </vt:vector>
  </TitlesOfParts>
  <Company>Hewlett-Packard Company</Company>
  <LinksUpToDate>false</LinksUpToDate>
  <CharactersWithSpaces>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aydınlatma metni</dc:title>
  <dc:subject>Es Uluslararası Taşımacılık ve Denizcilik Ticaret Anonim Şirketi</dc:subject>
  <dc:creator/>
  <cp:lastModifiedBy>yfirat7@outlook.com</cp:lastModifiedBy>
  <cp:revision>3</cp:revision>
  <cp:lastPrinted>2020-06-21T07:12:00Z</cp:lastPrinted>
  <dcterms:created xsi:type="dcterms:W3CDTF">2020-09-03T22:31:00Z</dcterms:created>
  <dcterms:modified xsi:type="dcterms:W3CDTF">2020-10-05T08:53:00Z</dcterms:modified>
</cp:coreProperties>
</file>